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CC2F" w14:textId="77777777" w:rsidR="00254AB9" w:rsidRPr="00BB145E" w:rsidRDefault="00E11E04" w:rsidP="00483618">
      <w:pPr>
        <w:pStyle w:val="NormalWeb"/>
        <w:spacing w:after="0"/>
        <w:jc w:val="center"/>
        <w:rPr>
          <w:b/>
          <w:color w:val="000000" w:themeColor="text1"/>
        </w:rPr>
      </w:pPr>
      <w:r w:rsidRPr="00BB145E">
        <w:rPr>
          <w:b/>
          <w:color w:val="000000" w:themeColor="text1"/>
        </w:rPr>
        <w:t>Nativity</w:t>
      </w:r>
      <w:r w:rsidR="001B1B8D" w:rsidRPr="00BB145E">
        <w:rPr>
          <w:b/>
          <w:color w:val="000000" w:themeColor="text1"/>
        </w:rPr>
        <w:t xml:space="preserve"> </w:t>
      </w:r>
      <w:r w:rsidR="001C39F2" w:rsidRPr="00BB145E">
        <w:rPr>
          <w:b/>
          <w:color w:val="000000" w:themeColor="text1"/>
        </w:rPr>
        <w:t>Worships</w:t>
      </w:r>
    </w:p>
    <w:p w14:paraId="178B826D" w14:textId="2A60547E" w:rsidR="00210980" w:rsidRPr="00BB145E" w:rsidRDefault="00480FAA" w:rsidP="00DE55E1">
      <w:pPr>
        <w:pStyle w:val="NormalWeb"/>
        <w:spacing w:after="0"/>
        <w:jc w:val="center"/>
        <w:rPr>
          <w:b/>
          <w:color w:val="000000" w:themeColor="text1"/>
        </w:rPr>
      </w:pPr>
      <w:r w:rsidRPr="00BB145E">
        <w:rPr>
          <w:b/>
          <w:color w:val="000000" w:themeColor="text1"/>
        </w:rPr>
        <w:t xml:space="preserve">July </w:t>
      </w:r>
      <w:r w:rsidR="00DF0A70">
        <w:rPr>
          <w:b/>
          <w:color w:val="000000" w:themeColor="text1"/>
        </w:rPr>
        <w:t>21</w:t>
      </w:r>
      <w:r w:rsidR="004304C5" w:rsidRPr="00BB145E">
        <w:rPr>
          <w:b/>
          <w:color w:val="000000" w:themeColor="text1"/>
        </w:rPr>
        <w:t>,</w:t>
      </w:r>
      <w:r w:rsidR="00496ED9" w:rsidRPr="00BB145E">
        <w:rPr>
          <w:b/>
          <w:color w:val="000000" w:themeColor="text1"/>
        </w:rPr>
        <w:t xml:space="preserve"> 2024</w:t>
      </w:r>
    </w:p>
    <w:p w14:paraId="5E174F23" w14:textId="3ED996A1" w:rsidR="002320A9" w:rsidRPr="00BB145E" w:rsidRDefault="00F12E26" w:rsidP="00FF2931">
      <w:pPr>
        <w:pStyle w:val="NormalWeb"/>
        <w:spacing w:after="0"/>
        <w:jc w:val="center"/>
        <w:rPr>
          <w:b/>
          <w:bCs/>
          <w:color w:val="000000" w:themeColor="text1"/>
        </w:rPr>
      </w:pPr>
      <w:r w:rsidRPr="00BB145E">
        <w:rPr>
          <w:b/>
          <w:color w:val="000000" w:themeColor="text1"/>
        </w:rPr>
        <w:t xml:space="preserve">The </w:t>
      </w:r>
      <w:r w:rsidR="00C22A58" w:rsidRPr="00BB145E">
        <w:rPr>
          <w:b/>
          <w:color w:val="000000" w:themeColor="text1"/>
        </w:rPr>
        <w:t>Very Rev. Kirsten Snow Spalding</w:t>
      </w:r>
      <w:r w:rsidR="00DD500F" w:rsidRPr="00BB145E">
        <w:rPr>
          <w:b/>
          <w:bCs/>
          <w:color w:val="000000" w:themeColor="text1"/>
        </w:rPr>
        <w:t xml:space="preserve">, </w:t>
      </w:r>
      <w:r w:rsidR="009B3537" w:rsidRPr="00BB145E">
        <w:rPr>
          <w:b/>
          <w:bCs/>
          <w:color w:val="000000" w:themeColor="text1"/>
        </w:rPr>
        <w:t>P</w:t>
      </w:r>
      <w:r w:rsidR="00DD500F" w:rsidRPr="00BB145E">
        <w:rPr>
          <w:b/>
          <w:bCs/>
          <w:color w:val="000000" w:themeColor="text1"/>
        </w:rPr>
        <w:t>residing</w:t>
      </w:r>
    </w:p>
    <w:p w14:paraId="3F43CCC1" w14:textId="77777777" w:rsidR="001B70E7" w:rsidRPr="00BB145E" w:rsidRDefault="001B70E7" w:rsidP="00FF2931">
      <w:pPr>
        <w:pStyle w:val="NormalWeb"/>
        <w:spacing w:after="0"/>
        <w:jc w:val="center"/>
        <w:rPr>
          <w:b/>
          <w:bCs/>
          <w:color w:val="000000" w:themeColor="text1"/>
        </w:rPr>
      </w:pPr>
    </w:p>
    <w:tbl>
      <w:tblPr>
        <w:tblStyle w:val="TableGrid"/>
        <w:tblpPr w:leftFromText="180" w:rightFromText="180" w:vertAnchor="text" w:tblpX="-450" w:tblpY="1"/>
        <w:tblOverlap w:val="never"/>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4320"/>
        <w:gridCol w:w="2520"/>
      </w:tblGrid>
      <w:tr w:rsidR="00DF0A70" w:rsidRPr="00BB145E" w14:paraId="00611589" w14:textId="478BFC69" w:rsidTr="00DF0A70">
        <w:trPr>
          <w:trHeight w:val="360"/>
        </w:trPr>
        <w:tc>
          <w:tcPr>
            <w:tcW w:w="2430" w:type="dxa"/>
          </w:tcPr>
          <w:p w14:paraId="2712D631" w14:textId="004F8038" w:rsidR="00DF0A70" w:rsidRPr="00DF0A70" w:rsidRDefault="00DF0A70" w:rsidP="00716C4B">
            <w:pPr>
              <w:shd w:val="clear" w:color="auto" w:fill="FFFFFF"/>
              <w:contextualSpacing/>
              <w:rPr>
                <w:color w:val="000000" w:themeColor="text1"/>
              </w:rPr>
            </w:pPr>
            <w:r w:rsidRPr="00DF0A70">
              <w:rPr>
                <w:color w:val="000000" w:themeColor="text1"/>
              </w:rPr>
              <w:t xml:space="preserve">Prelude </w:t>
            </w:r>
          </w:p>
        </w:tc>
        <w:tc>
          <w:tcPr>
            <w:tcW w:w="4320" w:type="dxa"/>
          </w:tcPr>
          <w:p w14:paraId="26ADBAD6" w14:textId="3AAC3685" w:rsidR="00DF0A70" w:rsidRPr="00DF0A70" w:rsidRDefault="00DF0A70" w:rsidP="00716C4B">
            <w:pPr>
              <w:shd w:val="clear" w:color="auto" w:fill="FFFFFF"/>
              <w:contextualSpacing/>
              <w:rPr>
                <w:color w:val="000000" w:themeColor="text1"/>
              </w:rPr>
            </w:pPr>
            <w:r w:rsidRPr="00DF0A70">
              <w:rPr>
                <w:i/>
                <w:iCs/>
                <w:color w:val="000000"/>
              </w:rPr>
              <w:t>Andante </w:t>
            </w:r>
          </w:p>
        </w:tc>
        <w:tc>
          <w:tcPr>
            <w:tcW w:w="2520" w:type="dxa"/>
          </w:tcPr>
          <w:p w14:paraId="605F323E" w14:textId="5F35A682" w:rsidR="00DF0A70" w:rsidRPr="00DF0A70" w:rsidRDefault="00DF0A70" w:rsidP="00716C4B">
            <w:pPr>
              <w:shd w:val="clear" w:color="auto" w:fill="FFFFFF"/>
              <w:contextualSpacing/>
              <w:rPr>
                <w:color w:val="000000" w:themeColor="text1"/>
              </w:rPr>
            </w:pPr>
            <w:r w:rsidRPr="00DF0A70">
              <w:rPr>
                <w:color w:val="000000" w:themeColor="text1"/>
              </w:rPr>
              <w:t>CW Gluck</w:t>
            </w:r>
          </w:p>
        </w:tc>
      </w:tr>
      <w:tr w:rsidR="00DF0A70" w:rsidRPr="00BB145E" w14:paraId="4D3B3BA0" w14:textId="3F175628" w:rsidTr="00DF0A70">
        <w:trPr>
          <w:trHeight w:val="276"/>
        </w:trPr>
        <w:tc>
          <w:tcPr>
            <w:tcW w:w="2430" w:type="dxa"/>
          </w:tcPr>
          <w:p w14:paraId="2783DDF8" w14:textId="77777777" w:rsidR="00DF0A70" w:rsidRPr="00DF0A70" w:rsidRDefault="00DF0A70" w:rsidP="00DF0A70">
            <w:pPr>
              <w:shd w:val="clear" w:color="auto" w:fill="FFFFFF"/>
              <w:contextualSpacing/>
              <w:rPr>
                <w:color w:val="000000" w:themeColor="text1"/>
              </w:rPr>
            </w:pPr>
            <w:r w:rsidRPr="00DF0A70">
              <w:rPr>
                <w:color w:val="000000" w:themeColor="text1"/>
              </w:rPr>
              <w:t>Entrance Hymn</w:t>
            </w:r>
          </w:p>
        </w:tc>
        <w:tc>
          <w:tcPr>
            <w:tcW w:w="4320" w:type="dxa"/>
          </w:tcPr>
          <w:p w14:paraId="0BCD71C7" w14:textId="79799AB5" w:rsidR="00DF0A70" w:rsidRPr="00DF0A70" w:rsidRDefault="00DF0A70" w:rsidP="00DF0A70">
            <w:pPr>
              <w:shd w:val="clear" w:color="auto" w:fill="FFFFFF"/>
              <w:spacing w:line="216" w:lineRule="atLeast"/>
              <w:rPr>
                <w:color w:val="000000" w:themeColor="text1"/>
              </w:rPr>
            </w:pPr>
            <w:r w:rsidRPr="00DF0A70">
              <w:rPr>
                <w:color w:val="000000"/>
                <w:shd w:val="clear" w:color="auto" w:fill="FFFFFF"/>
              </w:rPr>
              <w:t> O for a thousand tongues to sing</w:t>
            </w:r>
          </w:p>
        </w:tc>
        <w:tc>
          <w:tcPr>
            <w:tcW w:w="2520" w:type="dxa"/>
          </w:tcPr>
          <w:p w14:paraId="7D510A01" w14:textId="3293FF20" w:rsidR="00DF0A70" w:rsidRPr="00DF0A70" w:rsidRDefault="00DF0A70" w:rsidP="00DF0A70">
            <w:pPr>
              <w:shd w:val="clear" w:color="auto" w:fill="FFFFFF"/>
              <w:contextualSpacing/>
              <w:rPr>
                <w:color w:val="000000" w:themeColor="text1"/>
              </w:rPr>
            </w:pPr>
            <w:r w:rsidRPr="00DF0A70">
              <w:rPr>
                <w:color w:val="000000"/>
                <w:shd w:val="clear" w:color="auto" w:fill="FFFFFF"/>
              </w:rPr>
              <w:t>H 493</w:t>
            </w:r>
          </w:p>
        </w:tc>
      </w:tr>
      <w:tr w:rsidR="00DF0A70" w:rsidRPr="00BB145E" w14:paraId="3C9D330D" w14:textId="28F9C186" w:rsidTr="00DF0A70">
        <w:trPr>
          <w:trHeight w:val="339"/>
        </w:trPr>
        <w:tc>
          <w:tcPr>
            <w:tcW w:w="2430" w:type="dxa"/>
          </w:tcPr>
          <w:p w14:paraId="746B491B" w14:textId="77777777" w:rsidR="00DF0A70" w:rsidRPr="00DF0A70" w:rsidRDefault="00DF0A70" w:rsidP="00716C4B">
            <w:pPr>
              <w:shd w:val="clear" w:color="auto" w:fill="FFFFFF"/>
              <w:contextualSpacing/>
              <w:rPr>
                <w:color w:val="000000" w:themeColor="text1"/>
              </w:rPr>
            </w:pPr>
            <w:r w:rsidRPr="00DF0A70">
              <w:rPr>
                <w:color w:val="000000" w:themeColor="text1"/>
              </w:rPr>
              <w:t>Sequence</w:t>
            </w:r>
          </w:p>
        </w:tc>
        <w:tc>
          <w:tcPr>
            <w:tcW w:w="4320" w:type="dxa"/>
          </w:tcPr>
          <w:p w14:paraId="0BBBC2B9" w14:textId="02721B2B" w:rsidR="00DF0A70" w:rsidRPr="00DF0A70" w:rsidRDefault="00DF0A70" w:rsidP="00DF0A70">
            <w:pPr>
              <w:shd w:val="clear" w:color="auto" w:fill="FFFFFF"/>
              <w:spacing w:line="216" w:lineRule="atLeast"/>
              <w:rPr>
                <w:color w:val="000000" w:themeColor="text1"/>
              </w:rPr>
            </w:pPr>
            <w:r w:rsidRPr="00DF0A70">
              <w:rPr>
                <w:color w:val="000000"/>
              </w:rPr>
              <w:t>My shepherd will supply my need [vv.1,2; then 3]</w:t>
            </w:r>
          </w:p>
        </w:tc>
        <w:tc>
          <w:tcPr>
            <w:tcW w:w="2520" w:type="dxa"/>
          </w:tcPr>
          <w:p w14:paraId="10820095" w14:textId="6DEE2D7C" w:rsidR="00DF0A70" w:rsidRPr="00DF0A70" w:rsidRDefault="00DF0A70" w:rsidP="00DF0A70">
            <w:pPr>
              <w:shd w:val="clear" w:color="auto" w:fill="FFFFFF"/>
              <w:spacing w:line="216" w:lineRule="atLeast"/>
              <w:rPr>
                <w:color w:val="000000" w:themeColor="text1"/>
              </w:rPr>
            </w:pPr>
            <w:r w:rsidRPr="00DF0A70">
              <w:rPr>
                <w:color w:val="000000"/>
              </w:rPr>
              <w:t>H 664   </w:t>
            </w:r>
          </w:p>
        </w:tc>
      </w:tr>
      <w:tr w:rsidR="00DF0A70" w:rsidRPr="00BB145E" w14:paraId="24A0E530" w14:textId="665D11DE" w:rsidTr="00DF0A70">
        <w:trPr>
          <w:trHeight w:val="87"/>
        </w:trPr>
        <w:tc>
          <w:tcPr>
            <w:tcW w:w="2430" w:type="dxa"/>
          </w:tcPr>
          <w:p w14:paraId="75BC579B" w14:textId="77777777" w:rsidR="00DF0A70" w:rsidRPr="00DF0A70" w:rsidRDefault="00DF0A70" w:rsidP="00716C4B">
            <w:pPr>
              <w:shd w:val="clear" w:color="auto" w:fill="FFFFFF"/>
              <w:contextualSpacing/>
              <w:rPr>
                <w:color w:val="000000" w:themeColor="text1"/>
              </w:rPr>
            </w:pPr>
            <w:r w:rsidRPr="00DF0A70">
              <w:rPr>
                <w:color w:val="000000" w:themeColor="text1"/>
              </w:rPr>
              <w:t>Offertory Hymn</w:t>
            </w:r>
          </w:p>
        </w:tc>
        <w:tc>
          <w:tcPr>
            <w:tcW w:w="4320" w:type="dxa"/>
          </w:tcPr>
          <w:p w14:paraId="096CF14E" w14:textId="48A158BB" w:rsidR="00DF0A70" w:rsidRPr="00DF0A70" w:rsidRDefault="00DF0A70" w:rsidP="00716C4B">
            <w:pPr>
              <w:shd w:val="clear" w:color="auto" w:fill="FFFFFF"/>
              <w:contextualSpacing/>
              <w:rPr>
                <w:color w:val="000000" w:themeColor="text1"/>
              </w:rPr>
            </w:pPr>
            <w:r w:rsidRPr="00DF0A70">
              <w:rPr>
                <w:color w:val="000000"/>
              </w:rPr>
              <w:t>The King of love my shepherd is [vv. 1,2 4,5,6]</w:t>
            </w:r>
          </w:p>
        </w:tc>
        <w:tc>
          <w:tcPr>
            <w:tcW w:w="2520" w:type="dxa"/>
          </w:tcPr>
          <w:p w14:paraId="1B836544" w14:textId="1E11922F" w:rsidR="00DF0A70" w:rsidRPr="00DF0A70" w:rsidRDefault="00DF0A70" w:rsidP="00716C4B">
            <w:pPr>
              <w:shd w:val="clear" w:color="auto" w:fill="FFFFFF"/>
              <w:contextualSpacing/>
              <w:rPr>
                <w:color w:val="000000" w:themeColor="text1"/>
              </w:rPr>
            </w:pPr>
            <w:r w:rsidRPr="00DF0A70">
              <w:rPr>
                <w:color w:val="000000"/>
              </w:rPr>
              <w:t xml:space="preserve">H 645  </w:t>
            </w:r>
          </w:p>
        </w:tc>
      </w:tr>
      <w:tr w:rsidR="00DF0A70" w:rsidRPr="00BB145E" w14:paraId="00A54B13" w14:textId="1AD09F99" w:rsidTr="00DF0A70">
        <w:trPr>
          <w:trHeight w:val="320"/>
        </w:trPr>
        <w:tc>
          <w:tcPr>
            <w:tcW w:w="2430" w:type="dxa"/>
          </w:tcPr>
          <w:p w14:paraId="4B852E44" w14:textId="77777777" w:rsidR="00DF0A70" w:rsidRPr="00DF0A70" w:rsidRDefault="00DF0A70" w:rsidP="00716C4B">
            <w:pPr>
              <w:shd w:val="clear" w:color="auto" w:fill="FFFFFF"/>
              <w:contextualSpacing/>
              <w:rPr>
                <w:color w:val="000000" w:themeColor="text1"/>
              </w:rPr>
            </w:pPr>
            <w:r w:rsidRPr="00DF0A70">
              <w:rPr>
                <w:color w:val="000000" w:themeColor="text1"/>
              </w:rPr>
              <w:t>Communion</w:t>
            </w:r>
          </w:p>
        </w:tc>
        <w:tc>
          <w:tcPr>
            <w:tcW w:w="4320" w:type="dxa"/>
          </w:tcPr>
          <w:p w14:paraId="35022F4E" w14:textId="7D06B6F8" w:rsidR="00DF0A70" w:rsidRPr="00DF0A70" w:rsidRDefault="00DF0A70" w:rsidP="00716C4B">
            <w:pPr>
              <w:shd w:val="clear" w:color="auto" w:fill="FFFFFF"/>
              <w:contextualSpacing/>
              <w:rPr>
                <w:color w:val="000000" w:themeColor="text1"/>
              </w:rPr>
            </w:pPr>
            <w:r w:rsidRPr="00DF0A70">
              <w:rPr>
                <w:color w:val="000000"/>
                <w:shd w:val="clear" w:color="auto" w:fill="FFFFFF"/>
              </w:rPr>
              <w:t>Shepherd of souls, refresh and bless</w:t>
            </w:r>
          </w:p>
        </w:tc>
        <w:tc>
          <w:tcPr>
            <w:tcW w:w="2520" w:type="dxa"/>
          </w:tcPr>
          <w:p w14:paraId="50876568" w14:textId="22D82717" w:rsidR="00DF0A70" w:rsidRPr="00A235C1" w:rsidRDefault="00DF0A70" w:rsidP="00A235C1">
            <w:pPr>
              <w:shd w:val="clear" w:color="auto" w:fill="FFFFFF"/>
              <w:spacing w:line="216" w:lineRule="atLeast"/>
              <w:rPr>
                <w:color w:val="000000"/>
              </w:rPr>
            </w:pPr>
            <w:r w:rsidRPr="00DF0A70">
              <w:rPr>
                <w:color w:val="000000"/>
              </w:rPr>
              <w:t>H 343</w:t>
            </w:r>
          </w:p>
        </w:tc>
      </w:tr>
      <w:tr w:rsidR="00DF0A70" w:rsidRPr="00BB145E" w14:paraId="019A0229" w14:textId="754A22CA" w:rsidTr="00DF0A70">
        <w:trPr>
          <w:trHeight w:val="358"/>
        </w:trPr>
        <w:tc>
          <w:tcPr>
            <w:tcW w:w="2430" w:type="dxa"/>
          </w:tcPr>
          <w:p w14:paraId="603DC3A9" w14:textId="77777777" w:rsidR="00DF0A70" w:rsidRPr="00DF0A70" w:rsidRDefault="00DF0A70" w:rsidP="00716C4B">
            <w:pPr>
              <w:shd w:val="clear" w:color="auto" w:fill="FFFFFF"/>
              <w:contextualSpacing/>
              <w:rPr>
                <w:color w:val="000000" w:themeColor="text1"/>
              </w:rPr>
            </w:pPr>
            <w:r w:rsidRPr="00DF0A70">
              <w:rPr>
                <w:color w:val="000000" w:themeColor="text1"/>
              </w:rPr>
              <w:t xml:space="preserve">Closing Hymn </w:t>
            </w:r>
          </w:p>
        </w:tc>
        <w:tc>
          <w:tcPr>
            <w:tcW w:w="4320" w:type="dxa"/>
          </w:tcPr>
          <w:p w14:paraId="62346C6B" w14:textId="6A6B829E" w:rsidR="00DF0A70" w:rsidRPr="00DF0A70" w:rsidRDefault="00DF0A70" w:rsidP="00DF0A70">
            <w:pPr>
              <w:shd w:val="clear" w:color="auto" w:fill="FFFFFF"/>
              <w:spacing w:line="216" w:lineRule="atLeast"/>
              <w:rPr>
                <w:color w:val="000000" w:themeColor="text1"/>
              </w:rPr>
            </w:pPr>
            <w:r w:rsidRPr="00DF0A70">
              <w:rPr>
                <w:color w:val="000000"/>
                <w:shd w:val="clear" w:color="auto" w:fill="FFFFFF"/>
              </w:rPr>
              <w:t>Be thou my vision</w:t>
            </w:r>
          </w:p>
        </w:tc>
        <w:tc>
          <w:tcPr>
            <w:tcW w:w="2520" w:type="dxa"/>
          </w:tcPr>
          <w:p w14:paraId="3825A1AF" w14:textId="6553E8C7" w:rsidR="00DF0A70" w:rsidRPr="00DF0A70" w:rsidRDefault="00DF0A70" w:rsidP="00DF0A70">
            <w:pPr>
              <w:shd w:val="clear" w:color="auto" w:fill="FFFFFF"/>
              <w:spacing w:line="216" w:lineRule="atLeast"/>
              <w:rPr>
                <w:color w:val="000000" w:themeColor="text1"/>
              </w:rPr>
            </w:pPr>
            <w:r w:rsidRPr="00DF0A70">
              <w:rPr>
                <w:color w:val="000000" w:themeColor="text1"/>
              </w:rPr>
              <w:t>H</w:t>
            </w:r>
            <w:r w:rsidR="00A235C1">
              <w:rPr>
                <w:color w:val="000000" w:themeColor="text1"/>
              </w:rPr>
              <w:t xml:space="preserve"> </w:t>
            </w:r>
            <w:r w:rsidRPr="00DF0A70">
              <w:rPr>
                <w:color w:val="000000" w:themeColor="text1"/>
              </w:rPr>
              <w:t>488</w:t>
            </w:r>
          </w:p>
        </w:tc>
      </w:tr>
      <w:tr w:rsidR="00DF0A70" w:rsidRPr="00BB145E" w14:paraId="4A1ECD86" w14:textId="16B88B9F" w:rsidTr="00DF0A70">
        <w:trPr>
          <w:trHeight w:val="401"/>
        </w:trPr>
        <w:tc>
          <w:tcPr>
            <w:tcW w:w="2430" w:type="dxa"/>
          </w:tcPr>
          <w:p w14:paraId="0C517D78" w14:textId="77777777" w:rsidR="00DF0A70" w:rsidRPr="00DF0A70" w:rsidRDefault="00DF0A70" w:rsidP="00716C4B">
            <w:pPr>
              <w:shd w:val="clear" w:color="auto" w:fill="FFFFFF"/>
              <w:contextualSpacing/>
              <w:rPr>
                <w:color w:val="000000" w:themeColor="text1"/>
              </w:rPr>
            </w:pPr>
            <w:r w:rsidRPr="00DF0A70">
              <w:rPr>
                <w:color w:val="000000" w:themeColor="text1"/>
              </w:rPr>
              <w:t>Postlude</w:t>
            </w:r>
          </w:p>
        </w:tc>
        <w:tc>
          <w:tcPr>
            <w:tcW w:w="4320" w:type="dxa"/>
          </w:tcPr>
          <w:p w14:paraId="21AC7711" w14:textId="36C11443" w:rsidR="00DF0A70" w:rsidRPr="00DF0A70" w:rsidRDefault="00DF0A70" w:rsidP="00716C4B">
            <w:pPr>
              <w:shd w:val="clear" w:color="auto" w:fill="FFFFFF"/>
              <w:contextualSpacing/>
              <w:rPr>
                <w:color w:val="000000" w:themeColor="text1"/>
              </w:rPr>
            </w:pPr>
            <w:r w:rsidRPr="00DF0A70">
              <w:rPr>
                <w:i/>
                <w:iCs/>
                <w:color w:val="000000"/>
              </w:rPr>
              <w:t>Hosanna</w:t>
            </w:r>
          </w:p>
        </w:tc>
        <w:tc>
          <w:tcPr>
            <w:tcW w:w="2520" w:type="dxa"/>
          </w:tcPr>
          <w:p w14:paraId="40D10C75" w14:textId="5F16085C" w:rsidR="00DF0A70" w:rsidRPr="00DF0A70" w:rsidRDefault="00DF0A70" w:rsidP="00716C4B">
            <w:pPr>
              <w:shd w:val="clear" w:color="auto" w:fill="FFFFFF"/>
              <w:contextualSpacing/>
              <w:rPr>
                <w:color w:val="000000" w:themeColor="text1"/>
              </w:rPr>
            </w:pPr>
            <w:r w:rsidRPr="00DF0A70">
              <w:rPr>
                <w:color w:val="000000"/>
              </w:rPr>
              <w:t>John Bacchus Dykes</w:t>
            </w:r>
          </w:p>
        </w:tc>
      </w:tr>
    </w:tbl>
    <w:p w14:paraId="4B947943" w14:textId="77777777" w:rsidR="00DF0A70" w:rsidRPr="009E4AEB" w:rsidRDefault="00DF0A70" w:rsidP="00DF0A70">
      <w:pPr>
        <w:shd w:val="clear" w:color="auto" w:fill="FFFFFF"/>
        <w:spacing w:before="300"/>
        <w:outlineLvl w:val="1"/>
        <w:rPr>
          <w:b/>
          <w:bCs/>
          <w:color w:val="000000"/>
          <w:sz w:val="29"/>
          <w:szCs w:val="29"/>
        </w:rPr>
      </w:pPr>
      <w:r w:rsidRPr="009E4AEB">
        <w:rPr>
          <w:b/>
          <w:bCs/>
          <w:color w:val="000000"/>
          <w:sz w:val="29"/>
          <w:szCs w:val="29"/>
        </w:rPr>
        <w:t>The Collect</w:t>
      </w:r>
    </w:p>
    <w:p w14:paraId="19FCDB94" w14:textId="77777777" w:rsidR="00DF0A70" w:rsidRPr="009E4AEB" w:rsidRDefault="00DF0A70" w:rsidP="00DF0A70">
      <w:pPr>
        <w:spacing w:before="225" w:after="100" w:afterAutospacing="1"/>
        <w:ind w:right="480"/>
      </w:pPr>
      <w:r w:rsidRPr="009E4AEB">
        <w:rPr>
          <w:sz w:val="27"/>
          <w:szCs w:val="27"/>
        </w:rPr>
        <w:t>A</w:t>
      </w:r>
      <w:r w:rsidRPr="009E4AEB">
        <w:t xml:space="preserve">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w:t>
      </w:r>
      <w:proofErr w:type="spellStart"/>
      <w:r w:rsidRPr="009E4AEB">
        <w:t>for ever</w:t>
      </w:r>
      <w:proofErr w:type="spellEnd"/>
      <w:r w:rsidRPr="009E4AEB">
        <w:t>.</w:t>
      </w:r>
      <w:r w:rsidRPr="009E4AEB">
        <w:rPr>
          <w:i/>
          <w:iCs/>
        </w:rPr>
        <w:t> Amen.</w:t>
      </w:r>
    </w:p>
    <w:p w14:paraId="21D1447F" w14:textId="368EB7D7" w:rsidR="00DF0A70" w:rsidRPr="00F5590C" w:rsidRDefault="00DF0A70" w:rsidP="00F5590C">
      <w:pPr>
        <w:shd w:val="clear" w:color="auto" w:fill="FFFFFF"/>
        <w:spacing w:before="300"/>
        <w:outlineLvl w:val="1"/>
        <w:rPr>
          <w:b/>
          <w:bCs/>
          <w:color w:val="000000"/>
          <w:sz w:val="29"/>
          <w:szCs w:val="29"/>
        </w:rPr>
      </w:pPr>
      <w:r w:rsidRPr="009E4AEB">
        <w:rPr>
          <w:b/>
          <w:bCs/>
          <w:color w:val="000000"/>
          <w:sz w:val="29"/>
          <w:szCs w:val="29"/>
        </w:rPr>
        <w:t>Old Testament</w:t>
      </w:r>
      <w:r w:rsidR="00F5590C">
        <w:rPr>
          <w:b/>
          <w:bCs/>
          <w:color w:val="000000"/>
          <w:sz w:val="29"/>
          <w:szCs w:val="29"/>
        </w:rPr>
        <w:tab/>
      </w:r>
      <w:r w:rsidRPr="009E4AEB">
        <w:rPr>
          <w:b/>
          <w:bCs/>
          <w:sz w:val="27"/>
          <w:szCs w:val="27"/>
        </w:rPr>
        <w:t>Jeremiah 23:1-6</w:t>
      </w:r>
    </w:p>
    <w:p w14:paraId="743D6FFC" w14:textId="77777777" w:rsidR="00DF0A70" w:rsidRPr="009E4AEB" w:rsidRDefault="00DF0A70" w:rsidP="00DF0A70">
      <w:pPr>
        <w:spacing w:before="45" w:after="100" w:afterAutospacing="1"/>
        <w:ind w:right="480"/>
      </w:pPr>
      <w:r w:rsidRPr="009E4AEB">
        <w:rPr>
          <w:sz w:val="27"/>
          <w:szCs w:val="27"/>
        </w:rPr>
        <w:t>W</w:t>
      </w:r>
      <w:r w:rsidRPr="009E4AEB">
        <w:t>oe to the shepherds who destroy and scatter the sheep of my pasture! says the </w:t>
      </w:r>
      <w:r w:rsidRPr="009E4AEB">
        <w:rPr>
          <w:smallCaps/>
        </w:rPr>
        <w:t>Lord</w:t>
      </w:r>
      <w:r w:rsidRPr="009E4AEB">
        <w:t xml:space="preserve">. </w:t>
      </w:r>
      <w:proofErr w:type="gramStart"/>
      <w:r w:rsidRPr="009E4AEB">
        <w:t>Therefore</w:t>
      </w:r>
      <w:proofErr w:type="gramEnd"/>
      <w:r w:rsidRPr="009E4AEB">
        <w:t xml:space="preserve"> thus says the </w:t>
      </w:r>
      <w:r w:rsidRPr="009E4AEB">
        <w:rPr>
          <w:smallCaps/>
        </w:rPr>
        <w:t>Lord</w:t>
      </w:r>
      <w:r w:rsidRPr="009E4AEB">
        <w:t xml:space="preserve">, the God of Israel, concerning the shepherds who shepherd my people: It is you who have scattered my flock, and have driven them away, and you have not attended to them. </w:t>
      </w:r>
      <w:proofErr w:type="gramStart"/>
      <w:r w:rsidRPr="009E4AEB">
        <w:t>So</w:t>
      </w:r>
      <w:proofErr w:type="gramEnd"/>
      <w:r w:rsidRPr="009E4AEB">
        <w:t xml:space="preserve"> I will attend to you for your evil doings, says the </w:t>
      </w:r>
      <w:r w:rsidRPr="009E4AEB">
        <w:rPr>
          <w:smallCaps/>
        </w:rPr>
        <w:t>Lord</w:t>
      </w:r>
      <w:r w:rsidRPr="009E4AEB">
        <w:t xml:space="preserve">. Then </w:t>
      </w:r>
      <w:proofErr w:type="gramStart"/>
      <w:r w:rsidRPr="009E4AEB">
        <w:t>I myself</w:t>
      </w:r>
      <w:proofErr w:type="gramEnd"/>
      <w:r w:rsidRPr="009E4AEB">
        <w:t xml:space="preserve"> will gather the remnant of my flock out of all the lands where I have driven them, and I will bring them back to their fold, and they shall be fruitful and multiply. I will raise up shepherds over them who will shepherd them, and they shall not fear any longer, or be dismayed, nor shall any be missing, says the </w:t>
      </w:r>
      <w:r w:rsidRPr="009E4AEB">
        <w:rPr>
          <w:smallCaps/>
        </w:rPr>
        <w:t>Lord</w:t>
      </w:r>
      <w:r w:rsidRPr="009E4AEB">
        <w:t>.</w:t>
      </w:r>
    </w:p>
    <w:p w14:paraId="73FE0B0F" w14:textId="77777777" w:rsidR="00DF0A70" w:rsidRPr="009E4AEB" w:rsidRDefault="00DF0A70" w:rsidP="00DF0A70">
      <w:pPr>
        <w:spacing w:before="45" w:after="100" w:afterAutospacing="1"/>
        <w:ind w:right="480"/>
      </w:pPr>
      <w:r w:rsidRPr="009E4AEB">
        <w:t>The days are surely coming, says the </w:t>
      </w:r>
      <w:r w:rsidRPr="009E4AEB">
        <w:rPr>
          <w:smallCaps/>
        </w:rPr>
        <w:t>Lord</w:t>
      </w:r>
      <w:r w:rsidRPr="009E4AEB">
        <w:t>, when I will raise up for David a righteous Branch, and he shall reign as king and deal wisely, and shall execute justice and righteousness in the land. In his days Judah will be saved and Israel will live in safety. And this is the name by which he will be called: “The </w:t>
      </w:r>
      <w:r w:rsidRPr="009E4AEB">
        <w:rPr>
          <w:smallCaps/>
        </w:rPr>
        <w:t>Lord</w:t>
      </w:r>
      <w:r w:rsidRPr="009E4AEB">
        <w:t> is our righteousness.”</w:t>
      </w:r>
    </w:p>
    <w:p w14:paraId="47F2178E" w14:textId="5569ADFB" w:rsidR="00DF0A70" w:rsidRPr="00F5590C" w:rsidRDefault="00DF0A70" w:rsidP="00F5590C">
      <w:pPr>
        <w:shd w:val="clear" w:color="auto" w:fill="FFFFFF"/>
        <w:spacing w:before="300"/>
        <w:outlineLvl w:val="1"/>
        <w:rPr>
          <w:b/>
          <w:bCs/>
          <w:color w:val="000000"/>
          <w:sz w:val="29"/>
          <w:szCs w:val="29"/>
        </w:rPr>
      </w:pPr>
      <w:r w:rsidRPr="009E4AEB">
        <w:rPr>
          <w:b/>
          <w:bCs/>
          <w:color w:val="000000"/>
          <w:sz w:val="29"/>
          <w:szCs w:val="29"/>
        </w:rPr>
        <w:t xml:space="preserve">The </w:t>
      </w:r>
      <w:r>
        <w:rPr>
          <w:b/>
          <w:bCs/>
          <w:color w:val="000000"/>
          <w:sz w:val="29"/>
          <w:szCs w:val="29"/>
        </w:rPr>
        <w:t>Psalm</w:t>
      </w:r>
      <w:r w:rsidR="00F5590C">
        <w:rPr>
          <w:b/>
          <w:bCs/>
          <w:color w:val="000000"/>
          <w:sz w:val="29"/>
          <w:szCs w:val="29"/>
        </w:rPr>
        <w:tab/>
      </w:r>
      <w:r w:rsidRPr="009E4AEB">
        <w:rPr>
          <w:b/>
          <w:bCs/>
          <w:sz w:val="27"/>
          <w:szCs w:val="27"/>
        </w:rPr>
        <w:t>23</w:t>
      </w:r>
      <w:r w:rsidR="00F5590C">
        <w:rPr>
          <w:b/>
          <w:bCs/>
          <w:color w:val="000000"/>
          <w:sz w:val="29"/>
          <w:szCs w:val="29"/>
        </w:rPr>
        <w:tab/>
      </w:r>
      <w:r w:rsidRPr="009E4AEB">
        <w:rPr>
          <w:b/>
          <w:bCs/>
          <w:i/>
          <w:iCs/>
          <w:color w:val="000000"/>
        </w:rPr>
        <w:t xml:space="preserve">Dominus </w:t>
      </w:r>
      <w:proofErr w:type="spellStart"/>
      <w:r w:rsidRPr="009E4AEB">
        <w:rPr>
          <w:b/>
          <w:bCs/>
          <w:i/>
          <w:iCs/>
          <w:color w:val="000000"/>
        </w:rPr>
        <w:t>regit</w:t>
      </w:r>
      <w:proofErr w:type="spellEnd"/>
      <w:r w:rsidRPr="009E4AEB">
        <w:rPr>
          <w:b/>
          <w:bCs/>
          <w:i/>
          <w:iCs/>
          <w:color w:val="000000"/>
        </w:rPr>
        <w:t xml:space="preserve"> me</w:t>
      </w:r>
    </w:p>
    <w:p w14:paraId="2D7E7DDA" w14:textId="77777777" w:rsidR="00DF0A70" w:rsidRPr="009E4AEB" w:rsidRDefault="00DF0A70" w:rsidP="00DF0A70">
      <w:pPr>
        <w:spacing w:before="15" w:after="60"/>
        <w:ind w:left="720" w:right="480" w:hanging="480"/>
      </w:pPr>
      <w:r w:rsidRPr="009E4AEB">
        <w:t>1 </w:t>
      </w:r>
      <w:r w:rsidRPr="009E4AEB">
        <w:rPr>
          <w:sz w:val="27"/>
          <w:szCs w:val="27"/>
        </w:rPr>
        <w:t>T</w:t>
      </w:r>
      <w:r w:rsidRPr="009E4AEB">
        <w:t>he </w:t>
      </w:r>
      <w:r w:rsidRPr="009E4AEB">
        <w:rPr>
          <w:smallCaps/>
        </w:rPr>
        <w:t>Lord</w:t>
      </w:r>
      <w:r w:rsidRPr="009E4AEB">
        <w:t> is my shepherd; *</w:t>
      </w:r>
      <w:r w:rsidRPr="009E4AEB">
        <w:br/>
        <w:t>I shall not be in want.</w:t>
      </w:r>
    </w:p>
    <w:p w14:paraId="68AED0CF" w14:textId="77777777" w:rsidR="00DF0A70" w:rsidRPr="009E4AEB" w:rsidRDefault="00DF0A70" w:rsidP="00DF0A70">
      <w:pPr>
        <w:spacing w:before="15" w:after="60"/>
        <w:ind w:left="720" w:right="480" w:hanging="480"/>
      </w:pPr>
      <w:r w:rsidRPr="009E4AEB">
        <w:t>2 He makes me lie down in green pastures *</w:t>
      </w:r>
      <w:r w:rsidRPr="009E4AEB">
        <w:br/>
        <w:t>and leads me beside still waters.</w:t>
      </w:r>
    </w:p>
    <w:p w14:paraId="158D9362" w14:textId="77777777" w:rsidR="00DF0A70" w:rsidRPr="009E4AEB" w:rsidRDefault="00DF0A70" w:rsidP="00DF0A70">
      <w:pPr>
        <w:spacing w:before="15" w:after="60"/>
        <w:ind w:left="720" w:right="480" w:hanging="480"/>
      </w:pPr>
      <w:r w:rsidRPr="009E4AEB">
        <w:lastRenderedPageBreak/>
        <w:t>3 He revives my soul *</w:t>
      </w:r>
      <w:r w:rsidRPr="009E4AEB">
        <w:br/>
        <w:t>and guides me along right pathways for his Name's sake.</w:t>
      </w:r>
    </w:p>
    <w:p w14:paraId="735BC594" w14:textId="77777777" w:rsidR="00DF0A70" w:rsidRPr="009E4AEB" w:rsidRDefault="00DF0A70" w:rsidP="00DF0A70">
      <w:pPr>
        <w:spacing w:before="15" w:after="60"/>
        <w:ind w:left="720" w:right="480" w:hanging="480"/>
      </w:pPr>
      <w:r w:rsidRPr="009E4AEB">
        <w:t>4 Though I walk through the valley of the shadow of death,</w:t>
      </w:r>
      <w:r w:rsidRPr="009E4AEB">
        <w:br/>
        <w:t>I shall fear no evil; *</w:t>
      </w:r>
      <w:r w:rsidRPr="009E4AEB">
        <w:br/>
        <w:t>for you are with me;</w:t>
      </w:r>
      <w:r w:rsidRPr="009E4AEB">
        <w:br/>
        <w:t>your rod and your staff, they comfort me.</w:t>
      </w:r>
    </w:p>
    <w:p w14:paraId="22B7BAB3" w14:textId="77777777" w:rsidR="00DF0A70" w:rsidRPr="009E4AEB" w:rsidRDefault="00DF0A70" w:rsidP="00DF0A70">
      <w:pPr>
        <w:spacing w:before="15" w:after="60"/>
        <w:ind w:left="720" w:right="480" w:hanging="480"/>
      </w:pPr>
      <w:r w:rsidRPr="009E4AEB">
        <w:t>5 You spread a table before me in the presence of those who trouble me; *</w:t>
      </w:r>
      <w:r w:rsidRPr="009E4AEB">
        <w:br/>
        <w:t>you have anointed my head with oil,</w:t>
      </w:r>
      <w:r w:rsidRPr="009E4AEB">
        <w:br/>
        <w:t>and my cup is running over.</w:t>
      </w:r>
    </w:p>
    <w:p w14:paraId="7D822922" w14:textId="77777777" w:rsidR="00DF0A70" w:rsidRPr="009E4AEB" w:rsidRDefault="00DF0A70" w:rsidP="00DF0A70">
      <w:pPr>
        <w:spacing w:before="15" w:after="60"/>
        <w:ind w:left="720" w:right="480" w:hanging="480"/>
      </w:pPr>
      <w:r w:rsidRPr="009E4AEB">
        <w:t>6 Surely your goodness and mercy shall follow me all the days of my life, *</w:t>
      </w:r>
      <w:r w:rsidRPr="009E4AEB">
        <w:br/>
        <w:t>and I will dwell in the house of the </w:t>
      </w:r>
      <w:r w:rsidRPr="009E4AEB">
        <w:rPr>
          <w:smallCaps/>
        </w:rPr>
        <w:t>Lord</w:t>
      </w:r>
      <w:r w:rsidRPr="009E4AEB">
        <w:t> </w:t>
      </w:r>
      <w:proofErr w:type="spellStart"/>
      <w:r w:rsidRPr="009E4AEB">
        <w:t>for ever</w:t>
      </w:r>
      <w:proofErr w:type="spellEnd"/>
      <w:r w:rsidRPr="009E4AEB">
        <w:t>.</w:t>
      </w:r>
    </w:p>
    <w:p w14:paraId="5B5FDAE3" w14:textId="233F1FE2" w:rsidR="00DF0A70" w:rsidRPr="00F5590C" w:rsidRDefault="00DF0A70" w:rsidP="00F5590C">
      <w:pPr>
        <w:shd w:val="clear" w:color="auto" w:fill="FFFFFF"/>
        <w:spacing w:before="300"/>
        <w:outlineLvl w:val="1"/>
        <w:rPr>
          <w:b/>
          <w:bCs/>
          <w:color w:val="000000"/>
          <w:sz w:val="29"/>
          <w:szCs w:val="29"/>
        </w:rPr>
      </w:pPr>
      <w:r w:rsidRPr="009E4AEB">
        <w:rPr>
          <w:b/>
          <w:bCs/>
          <w:color w:val="000000"/>
          <w:sz w:val="29"/>
          <w:szCs w:val="29"/>
        </w:rPr>
        <w:t>The Epistle</w:t>
      </w:r>
      <w:r w:rsidR="00F5590C">
        <w:rPr>
          <w:b/>
          <w:bCs/>
          <w:color w:val="000000"/>
          <w:sz w:val="29"/>
          <w:szCs w:val="29"/>
        </w:rPr>
        <w:t xml:space="preserve">: </w:t>
      </w:r>
      <w:r w:rsidRPr="009E4AEB">
        <w:rPr>
          <w:b/>
          <w:bCs/>
          <w:sz w:val="27"/>
          <w:szCs w:val="27"/>
        </w:rPr>
        <w:t>Ephesians 2:11-22</w:t>
      </w:r>
    </w:p>
    <w:p w14:paraId="075D0B23" w14:textId="77777777" w:rsidR="00DF0A70" w:rsidRPr="009E4AEB" w:rsidRDefault="00DF0A70" w:rsidP="00DF0A70">
      <w:pPr>
        <w:spacing w:before="45" w:after="100" w:afterAutospacing="1"/>
        <w:ind w:right="480"/>
      </w:pPr>
      <w:r w:rsidRPr="009E4AEB">
        <w:rPr>
          <w:sz w:val="27"/>
          <w:szCs w:val="27"/>
        </w:rPr>
        <w:t>R</w:t>
      </w:r>
      <w:r w:rsidRPr="009E4AEB">
        <w:t xml:space="preserve">emember that at one time you Gentiles by birth, called “the uncircumcision” by those who are called “the circumcision” —a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w:t>
      </w:r>
      <w:proofErr w:type="gramStart"/>
      <w:r w:rsidRPr="009E4AEB">
        <w:t>So</w:t>
      </w:r>
      <w:proofErr w:type="gramEnd"/>
      <w:r w:rsidRPr="009E4AEB">
        <w:t xml:space="preserve"> he came and proclaimed peace to you who were far off and peace to those who were near; for through him both of us have access in one Spirit to the Father. </w:t>
      </w:r>
      <w:proofErr w:type="gramStart"/>
      <w:r w:rsidRPr="009E4AEB">
        <w:t>So</w:t>
      </w:r>
      <w:proofErr w:type="gramEnd"/>
      <w:r w:rsidRPr="009E4AEB">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w:t>
      </w:r>
    </w:p>
    <w:p w14:paraId="4A2765A9" w14:textId="434DD127" w:rsidR="00DF0A70" w:rsidRPr="00F5590C" w:rsidRDefault="00DF0A70" w:rsidP="00F5590C">
      <w:pPr>
        <w:shd w:val="clear" w:color="auto" w:fill="FFFFFF"/>
        <w:spacing w:before="300"/>
        <w:outlineLvl w:val="1"/>
        <w:rPr>
          <w:b/>
          <w:bCs/>
          <w:color w:val="000000"/>
          <w:sz w:val="29"/>
          <w:szCs w:val="29"/>
        </w:rPr>
      </w:pPr>
      <w:r w:rsidRPr="009E4AEB">
        <w:rPr>
          <w:b/>
          <w:bCs/>
          <w:color w:val="000000"/>
          <w:sz w:val="29"/>
          <w:szCs w:val="29"/>
        </w:rPr>
        <w:t>The Gospel</w:t>
      </w:r>
      <w:r w:rsidR="00F5590C">
        <w:rPr>
          <w:b/>
          <w:bCs/>
          <w:color w:val="000000"/>
          <w:sz w:val="29"/>
          <w:szCs w:val="29"/>
        </w:rPr>
        <w:t xml:space="preserve">: </w:t>
      </w:r>
      <w:r w:rsidRPr="009E4AEB">
        <w:rPr>
          <w:b/>
          <w:bCs/>
          <w:sz w:val="27"/>
          <w:szCs w:val="27"/>
        </w:rPr>
        <w:t>Mark 6:30-34, 53-56</w:t>
      </w:r>
    </w:p>
    <w:p w14:paraId="6473DF21" w14:textId="77777777" w:rsidR="00DF0A70" w:rsidRPr="009E4AEB" w:rsidRDefault="00DF0A70" w:rsidP="00DF0A70">
      <w:pPr>
        <w:spacing w:before="45" w:after="100" w:afterAutospacing="1"/>
        <w:ind w:right="480"/>
      </w:pPr>
      <w:r w:rsidRPr="009E4AEB">
        <w:rPr>
          <w:sz w:val="27"/>
          <w:szCs w:val="27"/>
        </w:rPr>
        <w:t>T</w:t>
      </w:r>
      <w:r w:rsidRPr="009E4AEB">
        <w:t xml:space="preserve">he apostles gathered around </w:t>
      </w:r>
      <w:proofErr w:type="gramStart"/>
      <w:r w:rsidRPr="009E4AEB">
        <w:t>Jesus, and</w:t>
      </w:r>
      <w:proofErr w:type="gramEnd"/>
      <w:r w:rsidRPr="009E4AEB">
        <w:t xml:space="preserve">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p>
    <w:p w14:paraId="4C43F3EB" w14:textId="77777777" w:rsidR="00DF0A70" w:rsidRPr="009E4AEB" w:rsidRDefault="00DF0A70" w:rsidP="00DF0A70">
      <w:pPr>
        <w:spacing w:before="45" w:after="100" w:afterAutospacing="1"/>
        <w:ind w:right="480"/>
      </w:pPr>
      <w:r w:rsidRPr="009E4AEB">
        <w:t>When they had crossed over, they came to land at Gennesaret and moored the boat. When they got out of the boat, people at once recognized him, and rushed about that whole region and began to bring the sick on mats to wherever they heard he was. And wherever he went, into villages or cities or farms, they laid the sick in the marketplaces, and begged him that they might touch even the fringe of his cloak; and all who touched it were healed.</w:t>
      </w:r>
    </w:p>
    <w:p w14:paraId="7BA79828" w14:textId="77777777" w:rsidR="00DF0A70" w:rsidRDefault="00DF0A70" w:rsidP="001C385F">
      <w:pPr>
        <w:shd w:val="clear" w:color="auto" w:fill="FFFFFF"/>
        <w:rPr>
          <w:color w:val="000000"/>
          <w:sz w:val="21"/>
          <w:szCs w:val="21"/>
        </w:rPr>
      </w:pPr>
    </w:p>
    <w:p w14:paraId="04650075" w14:textId="2501DAB5" w:rsidR="00A56D05" w:rsidRPr="00A81FF9" w:rsidRDefault="00A56D05" w:rsidP="001C385F">
      <w:pPr>
        <w:shd w:val="clear" w:color="auto" w:fill="FFFFFF"/>
        <w:rPr>
          <w:b/>
          <w:bCs/>
          <w:sz w:val="28"/>
          <w:szCs w:val="28"/>
        </w:rPr>
      </w:pPr>
      <w:r w:rsidRPr="00A81FF9">
        <w:rPr>
          <w:b/>
          <w:bCs/>
          <w:sz w:val="28"/>
          <w:szCs w:val="28"/>
        </w:rPr>
        <w:t>Prayers of the People</w:t>
      </w:r>
    </w:p>
    <w:p w14:paraId="6E3D706E" w14:textId="7DDEDD0C" w:rsidR="000128B9" w:rsidRPr="00BB145E" w:rsidRDefault="000128B9" w:rsidP="000128B9">
      <w:pPr>
        <w:pStyle w:val="ydpd8149571msonormal"/>
        <w:shd w:val="clear" w:color="auto" w:fill="FFFFFF"/>
        <w:rPr>
          <w:color w:val="000000"/>
        </w:rPr>
      </w:pPr>
      <w:r w:rsidRPr="00BB145E">
        <w:rPr>
          <w:color w:val="000000"/>
          <w:shd w:val="clear" w:color="auto" w:fill="FFFFFF"/>
        </w:rPr>
        <w:t>We pray for our parish members: Jamie, Nancy B., Dan, Nina A., Marian, Norma, Amanda, Duane</w:t>
      </w:r>
      <w:r w:rsidRPr="00BB145E">
        <w:t>, Ruth,</w:t>
      </w:r>
      <w:r w:rsidRPr="00BB145E">
        <w:rPr>
          <w:color w:val="000000"/>
          <w:shd w:val="clear" w:color="auto" w:fill="FFFFFF"/>
        </w:rPr>
        <w:t xml:space="preserve"> and our family and friends, Miles, Bill L, </w:t>
      </w:r>
      <w:r w:rsidRPr="00BB145E">
        <w:rPr>
          <w:color w:val="222222"/>
          <w:shd w:val="clear" w:color="auto" w:fill="FFFFFF"/>
        </w:rPr>
        <w:t>Debbie K, Justin W</w:t>
      </w:r>
      <w:r w:rsidRPr="00BB145E">
        <w:rPr>
          <w:color w:val="000000"/>
          <w:shd w:val="clear" w:color="auto" w:fill="FFFFFF"/>
        </w:rPr>
        <w:t>, Georgia, David, John, Jay, Sarah, Violet, Aaron, Hudson and the people of Palestine and Israel who are living in fear.</w:t>
      </w:r>
    </w:p>
    <w:p w14:paraId="7A6ADFFC" w14:textId="63B49700" w:rsidR="00DE55E1" w:rsidRPr="00BB145E" w:rsidRDefault="000128B9" w:rsidP="000128B9">
      <w:pPr>
        <w:pStyle w:val="ydpd8149571msonormal"/>
        <w:shd w:val="clear" w:color="auto" w:fill="FFFFFF"/>
        <w:rPr>
          <w:color w:val="000000"/>
        </w:rPr>
      </w:pPr>
      <w:r w:rsidRPr="00BB145E">
        <w:rPr>
          <w:color w:val="000000"/>
        </w:rPr>
        <w:t>We pray for those who have died and those who mourn remembering especially </w:t>
      </w:r>
      <w:r w:rsidR="00480FAA" w:rsidRPr="00BB145E">
        <w:rPr>
          <w:color w:val="000000"/>
        </w:rPr>
        <w:t>MaryAnn</w:t>
      </w:r>
      <w:r w:rsidR="001228C4" w:rsidRPr="00BB145E">
        <w:rPr>
          <w:color w:val="000000"/>
        </w:rPr>
        <w:t xml:space="preserve"> Smith Lash, </w:t>
      </w:r>
      <w:r w:rsidRPr="00BB145E">
        <w:rPr>
          <w:color w:val="000000"/>
          <w:shd w:val="clear" w:color="auto" w:fill="FFFFFF"/>
        </w:rPr>
        <w:t>Gail Azevedo, </w:t>
      </w:r>
      <w:r w:rsidRPr="00BB145E">
        <w:rPr>
          <w:color w:val="000000"/>
        </w:rPr>
        <w:t>Jeanine Pizzuto and Jack Fritz, and those who have died in the wars in Israel, Palestine, Ukraine and Sudan.</w:t>
      </w:r>
    </w:p>
    <w:p w14:paraId="3C6DDC9A" w14:textId="6ED848B9" w:rsidR="00526A2F" w:rsidRPr="00A81FF9" w:rsidRDefault="00D97895" w:rsidP="00C8070F">
      <w:pPr>
        <w:rPr>
          <w:rFonts w:eastAsia="Palatino Linotype"/>
          <w:b/>
          <w:bCs/>
          <w:sz w:val="28"/>
          <w:szCs w:val="28"/>
          <w:u w:color="00A2FF"/>
          <w:shd w:val="clear" w:color="auto" w:fill="FFFFFF"/>
          <w:lang w:val="es-CR"/>
        </w:rPr>
      </w:pPr>
      <w:r w:rsidRPr="00A81FF9">
        <w:rPr>
          <w:b/>
          <w:bCs/>
          <w:color w:val="000000" w:themeColor="text1"/>
          <w:sz w:val="28"/>
          <w:szCs w:val="28"/>
        </w:rPr>
        <w:t>Announcements</w:t>
      </w:r>
    </w:p>
    <w:p w14:paraId="79516ED5" w14:textId="77777777" w:rsidR="001228C4" w:rsidRPr="00BB145E" w:rsidRDefault="001228C4" w:rsidP="00A81FF9">
      <w:pPr>
        <w:shd w:val="clear" w:color="auto" w:fill="FFFFFF"/>
        <w:spacing w:line="450" w:lineRule="atLeast"/>
        <w:textAlignment w:val="baseline"/>
        <w:outlineLvl w:val="4"/>
        <w:rPr>
          <w:b/>
          <w:bCs/>
          <w:color w:val="231F20"/>
        </w:rPr>
      </w:pPr>
      <w:r w:rsidRPr="00BB145E">
        <w:rPr>
          <w:b/>
          <w:bCs/>
          <w:color w:val="231F20"/>
        </w:rPr>
        <w:t xml:space="preserve">July Charity of the Month: Ritter Center Back to School Backpack Campaign. </w:t>
      </w:r>
    </w:p>
    <w:p w14:paraId="4415CD47" w14:textId="77777777" w:rsidR="001228C4" w:rsidRPr="00BB145E" w:rsidRDefault="001228C4" w:rsidP="001228C4">
      <w:pPr>
        <w:shd w:val="clear" w:color="auto" w:fill="FFFFFF"/>
        <w:spacing w:after="450"/>
        <w:textAlignment w:val="baseline"/>
        <w:rPr>
          <w:color w:val="231F20"/>
        </w:rPr>
      </w:pPr>
      <w:r w:rsidRPr="00BB145E">
        <w:rPr>
          <w:color w:val="231F20"/>
        </w:rPr>
        <w:t xml:space="preserve">Many low-income families simply do not have the means to purchase backpacks and school supplies for their children. In July through mid-August, Ritter Center raises money to provide gift cards so families can buy the essential school supplies their children need ensuring that their kids can start the school year prepared to learn and achieve scholastically.   </w:t>
      </w:r>
    </w:p>
    <w:p w14:paraId="5932FADC" w14:textId="6014F211" w:rsidR="000128B9" w:rsidRPr="00F5590C" w:rsidRDefault="001228C4" w:rsidP="00F5590C">
      <w:pPr>
        <w:shd w:val="clear" w:color="auto" w:fill="FFFFFF"/>
        <w:spacing w:after="450"/>
        <w:textAlignment w:val="baseline"/>
        <w:rPr>
          <w:color w:val="231F20"/>
        </w:rPr>
      </w:pPr>
      <w:r w:rsidRPr="00BB145E">
        <w:rPr>
          <w:color w:val="231F20"/>
        </w:rPr>
        <w:t>Donate by dropping cash or a check in the Charity of the Month box at the back of the sanctuary or sending a check to Nativity with the memo:  Ritter Center, Back to School Backpacks.</w:t>
      </w:r>
    </w:p>
    <w:p w14:paraId="7CDFB9CE" w14:textId="0ABC1079" w:rsidR="000128B9" w:rsidRPr="00BB145E" w:rsidRDefault="000128B9" w:rsidP="00C8070F">
      <w:pPr>
        <w:rPr>
          <w:color w:val="000000" w:themeColor="text1"/>
          <w:shd w:val="clear" w:color="auto" w:fill="FFFFFF"/>
        </w:rPr>
      </w:pPr>
      <w:r w:rsidRPr="00BB145E">
        <w:rPr>
          <w:color w:val="000000" w:themeColor="text1"/>
          <w:shd w:val="clear" w:color="auto" w:fill="FFFFFF"/>
        </w:rPr>
        <w:t>The funeral for Jack Fritz will be on July 26</w:t>
      </w:r>
      <w:r w:rsidRPr="00BB145E">
        <w:rPr>
          <w:color w:val="000000" w:themeColor="text1"/>
          <w:shd w:val="clear" w:color="auto" w:fill="FFFFFF"/>
          <w:vertAlign w:val="superscript"/>
        </w:rPr>
        <w:t>th</w:t>
      </w:r>
      <w:r w:rsidRPr="00BB145E">
        <w:rPr>
          <w:color w:val="000000" w:themeColor="text1"/>
          <w:shd w:val="clear" w:color="auto" w:fill="FFFFFF"/>
        </w:rPr>
        <w:t xml:space="preserve"> at 4 p.m.  Join us as we celebrate his new life in God.</w:t>
      </w:r>
    </w:p>
    <w:p w14:paraId="01EFDB27" w14:textId="77777777" w:rsidR="004C0D1D" w:rsidRDefault="004C0D1D" w:rsidP="00215F25">
      <w:pPr>
        <w:rPr>
          <w:color w:val="000000" w:themeColor="text1"/>
        </w:rPr>
      </w:pPr>
    </w:p>
    <w:p w14:paraId="5E89EEF6" w14:textId="079441AE" w:rsidR="00F5590C" w:rsidRPr="00F5590C" w:rsidRDefault="00F5590C" w:rsidP="00F5590C">
      <w:pPr>
        <w:pStyle w:val="NormalWeb"/>
        <w:rPr>
          <w:rStyle w:val="Emphasis"/>
          <w:rFonts w:eastAsiaTheme="majorEastAsia"/>
          <w:i w:val="0"/>
          <w:iCs w:val="0"/>
          <w:color w:val="000000"/>
        </w:rPr>
      </w:pPr>
      <w:r w:rsidRPr="00F5590C">
        <w:rPr>
          <w:rStyle w:val="Emphasis"/>
          <w:rFonts w:eastAsiaTheme="majorEastAsia"/>
          <w:b/>
          <w:bCs/>
          <w:i w:val="0"/>
          <w:iCs w:val="0"/>
          <w:color w:val="000000"/>
        </w:rPr>
        <w:t>Summer Worship</w:t>
      </w:r>
      <w:r w:rsidRPr="00F5590C">
        <w:rPr>
          <w:rStyle w:val="Emphasis"/>
          <w:rFonts w:eastAsiaTheme="majorEastAsia"/>
          <w:i w:val="0"/>
          <w:iCs w:val="0"/>
          <w:color w:val="000000"/>
        </w:rPr>
        <w:t xml:space="preserve"> continues throughout July at Nativity with our 8 a.m. and 10 a.m. services.  In August, Rev. Kirsten will be in </w:t>
      </w:r>
      <w:proofErr w:type="gramStart"/>
      <w:r w:rsidRPr="00F5590C">
        <w:rPr>
          <w:rStyle w:val="Emphasis"/>
          <w:rFonts w:eastAsiaTheme="majorEastAsia"/>
          <w:i w:val="0"/>
          <w:iCs w:val="0"/>
          <w:color w:val="000000"/>
        </w:rPr>
        <w:t>Massachusetts</w:t>
      </w:r>
      <w:proofErr w:type="gramEnd"/>
      <w:r w:rsidRPr="00F5590C">
        <w:rPr>
          <w:rStyle w:val="Emphasis"/>
          <w:rFonts w:eastAsiaTheme="majorEastAsia"/>
          <w:i w:val="0"/>
          <w:iCs w:val="0"/>
          <w:color w:val="000000"/>
        </w:rPr>
        <w:t xml:space="preserve"> and we will be worshipping with St. Paul’s.    </w:t>
      </w:r>
    </w:p>
    <w:p w14:paraId="0B5D9964" w14:textId="51CDC84C"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August 4</w:t>
      </w:r>
      <w:r w:rsidRPr="002820DD">
        <w:rPr>
          <w:rStyle w:val="Emphasis"/>
          <w:rFonts w:eastAsiaTheme="majorEastAsia"/>
          <w:color w:val="000000"/>
          <w:vertAlign w:val="superscript"/>
        </w:rPr>
        <w:t>th</w:t>
      </w:r>
      <w:r w:rsidRPr="002820DD">
        <w:rPr>
          <w:rStyle w:val="Emphasis"/>
          <w:rFonts w:eastAsiaTheme="majorEastAsia"/>
          <w:color w:val="000000"/>
        </w:rPr>
        <w:t xml:space="preserve">   </w:t>
      </w:r>
      <w:r w:rsidRPr="002820DD">
        <w:rPr>
          <w:rStyle w:val="Emphasis"/>
          <w:rFonts w:eastAsiaTheme="majorEastAsia"/>
          <w:color w:val="000000"/>
        </w:rPr>
        <w:tab/>
        <w:t>10 a.m. choral Eucharist at St. Paul’s, no 8 a.m. service.</w:t>
      </w:r>
    </w:p>
    <w:p w14:paraId="20D23DEA" w14:textId="77777777"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August 11</w:t>
      </w:r>
      <w:r w:rsidRPr="002820DD">
        <w:rPr>
          <w:rStyle w:val="Emphasis"/>
          <w:rFonts w:eastAsiaTheme="majorEastAsia"/>
          <w:color w:val="000000"/>
          <w:vertAlign w:val="superscript"/>
        </w:rPr>
        <w:t xml:space="preserve">th </w:t>
      </w:r>
      <w:r w:rsidRPr="002820DD">
        <w:rPr>
          <w:rStyle w:val="Emphasis"/>
          <w:rFonts w:eastAsiaTheme="majorEastAsia"/>
          <w:color w:val="000000"/>
        </w:rPr>
        <w:t xml:space="preserve">  </w:t>
      </w:r>
      <w:r w:rsidRPr="002820DD">
        <w:rPr>
          <w:rStyle w:val="Emphasis"/>
          <w:rFonts w:eastAsiaTheme="majorEastAsia"/>
          <w:color w:val="000000"/>
        </w:rPr>
        <w:tab/>
        <w:t>10 a.m. choral Eucharist at St. Paul’s, 8 a.m. service with Rev. Scott at Nativity.</w:t>
      </w:r>
    </w:p>
    <w:p w14:paraId="3C9DF068" w14:textId="77777777"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August 18</w:t>
      </w:r>
      <w:r w:rsidRPr="002820DD">
        <w:rPr>
          <w:rStyle w:val="Emphasis"/>
          <w:rFonts w:eastAsiaTheme="majorEastAsia"/>
          <w:color w:val="000000"/>
          <w:vertAlign w:val="superscript"/>
        </w:rPr>
        <w:t>th</w:t>
      </w:r>
      <w:r w:rsidRPr="002820DD">
        <w:rPr>
          <w:rStyle w:val="Emphasis"/>
          <w:rFonts w:eastAsiaTheme="majorEastAsia"/>
          <w:color w:val="000000"/>
        </w:rPr>
        <w:t xml:space="preserve"> </w:t>
      </w:r>
      <w:r w:rsidRPr="002820DD">
        <w:rPr>
          <w:rStyle w:val="Emphasis"/>
          <w:rFonts w:eastAsiaTheme="majorEastAsia"/>
          <w:color w:val="000000"/>
        </w:rPr>
        <w:tab/>
        <w:t>10 a.m. choral Eucharist at St. Paul’s, no 8 a.m. service. (Fred Goff will be the guest musician at St. Paul’s).</w:t>
      </w:r>
    </w:p>
    <w:p w14:paraId="121C9AAE" w14:textId="77777777"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August 25</w:t>
      </w:r>
      <w:r w:rsidRPr="002820DD">
        <w:rPr>
          <w:rStyle w:val="Emphasis"/>
          <w:rFonts w:eastAsiaTheme="majorEastAsia"/>
          <w:color w:val="000000"/>
          <w:vertAlign w:val="superscript"/>
        </w:rPr>
        <w:t>th</w:t>
      </w:r>
      <w:r w:rsidRPr="002820DD">
        <w:rPr>
          <w:rStyle w:val="Emphasis"/>
          <w:rFonts w:eastAsiaTheme="majorEastAsia"/>
          <w:color w:val="000000"/>
          <w:vertAlign w:val="superscript"/>
        </w:rPr>
        <w:tab/>
      </w:r>
      <w:r w:rsidRPr="002820DD">
        <w:rPr>
          <w:rStyle w:val="Emphasis"/>
          <w:rFonts w:eastAsiaTheme="majorEastAsia"/>
          <w:color w:val="000000"/>
        </w:rPr>
        <w:t>10 a.m. choral Eucharist at St. Paul’s, 8 a.m. service with Rev. Scott at Nativity.  Join St. Paul’s for their end of summer BBQ after church.</w:t>
      </w:r>
    </w:p>
    <w:p w14:paraId="6E66B0F7" w14:textId="77777777"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September 1</w:t>
      </w:r>
      <w:r w:rsidRPr="002820DD">
        <w:rPr>
          <w:rStyle w:val="Emphasis"/>
          <w:rFonts w:eastAsiaTheme="majorEastAsia"/>
          <w:color w:val="000000"/>
          <w:vertAlign w:val="superscript"/>
        </w:rPr>
        <w:t>st</w:t>
      </w:r>
      <w:r w:rsidRPr="002820DD">
        <w:rPr>
          <w:rStyle w:val="Emphasis"/>
          <w:rFonts w:eastAsiaTheme="majorEastAsia"/>
          <w:color w:val="000000"/>
          <w:vertAlign w:val="superscript"/>
        </w:rPr>
        <w:tab/>
      </w:r>
      <w:r w:rsidRPr="002820DD">
        <w:rPr>
          <w:rStyle w:val="Emphasis"/>
          <w:rFonts w:eastAsiaTheme="majorEastAsia"/>
          <w:color w:val="000000"/>
        </w:rPr>
        <w:t>Rev. Kirsten returns, 8 and 10 a.m. services at Nativity.</w:t>
      </w:r>
    </w:p>
    <w:p w14:paraId="749FF6ED" w14:textId="77777777" w:rsidR="00F5590C" w:rsidRPr="002820DD" w:rsidRDefault="00F5590C" w:rsidP="00F5590C">
      <w:pPr>
        <w:pStyle w:val="NormalWeb"/>
        <w:ind w:left="720"/>
        <w:rPr>
          <w:rStyle w:val="Emphasis"/>
          <w:rFonts w:eastAsiaTheme="majorEastAsia"/>
          <w:i w:val="0"/>
          <w:iCs w:val="0"/>
          <w:color w:val="000000"/>
        </w:rPr>
      </w:pPr>
      <w:r w:rsidRPr="002820DD">
        <w:rPr>
          <w:rStyle w:val="Emphasis"/>
          <w:rFonts w:eastAsiaTheme="majorEastAsia"/>
          <w:color w:val="000000"/>
        </w:rPr>
        <w:t>September 8</w:t>
      </w:r>
      <w:r w:rsidRPr="002820DD">
        <w:rPr>
          <w:rStyle w:val="Emphasis"/>
          <w:rFonts w:eastAsiaTheme="majorEastAsia"/>
          <w:color w:val="000000"/>
          <w:vertAlign w:val="superscript"/>
        </w:rPr>
        <w:t>th</w:t>
      </w:r>
      <w:r w:rsidRPr="002820DD">
        <w:rPr>
          <w:rStyle w:val="Emphasis"/>
          <w:rFonts w:eastAsiaTheme="majorEastAsia"/>
          <w:color w:val="000000"/>
          <w:vertAlign w:val="superscript"/>
        </w:rPr>
        <w:tab/>
      </w:r>
      <w:r w:rsidRPr="002820DD">
        <w:rPr>
          <w:rStyle w:val="Emphasis"/>
          <w:rFonts w:eastAsiaTheme="majorEastAsia"/>
          <w:color w:val="000000"/>
        </w:rPr>
        <w:t xml:space="preserve">Welcome Back Sunday at Nativity (with celebratory lunch). </w:t>
      </w:r>
    </w:p>
    <w:p w14:paraId="682815EF" w14:textId="401D7E04" w:rsidR="00F5590C" w:rsidRPr="00BB145E" w:rsidRDefault="00F5590C" w:rsidP="00F5590C">
      <w:pPr>
        <w:ind w:left="720"/>
        <w:rPr>
          <w:color w:val="000000" w:themeColor="text1"/>
        </w:rPr>
      </w:pPr>
    </w:p>
    <w:p w14:paraId="69B70A75" w14:textId="77777777" w:rsidR="00215F25" w:rsidRPr="00BB145E" w:rsidRDefault="00215F25" w:rsidP="00215F25">
      <w:pPr>
        <w:rPr>
          <w:color w:val="000000" w:themeColor="text1"/>
        </w:rPr>
      </w:pPr>
      <w:r w:rsidRPr="00BB145E">
        <w:rPr>
          <w:color w:val="000000" w:themeColor="text1"/>
        </w:rPr>
        <w:t xml:space="preserve">We will with thanksgiving receive offerings of </w:t>
      </w:r>
      <w:r w:rsidRPr="00BB145E">
        <w:rPr>
          <w:b/>
          <w:bCs/>
          <w:color w:val="000000" w:themeColor="text1"/>
        </w:rPr>
        <w:t>Nativity pledges and plate</w:t>
      </w:r>
      <w:r w:rsidRPr="00BB145E">
        <w:rPr>
          <w:color w:val="000000" w:themeColor="text1"/>
        </w:rPr>
        <w:t xml:space="preserve"> today.  You can contribute by sending a check to the church or by using the “Give” button on our website,</w:t>
      </w:r>
      <w:r w:rsidR="00AA359F" w:rsidRPr="00BB145E">
        <w:rPr>
          <w:color w:val="000000" w:themeColor="text1"/>
        </w:rPr>
        <w:t xml:space="preserve"> </w:t>
      </w:r>
      <w:hyperlink r:id="rId7" w:history="1">
        <w:r w:rsidR="00AB4B96" w:rsidRPr="00BB145E">
          <w:rPr>
            <w:rStyle w:val="Hyperlink"/>
          </w:rPr>
          <w:t>www.nativityonthehill.org</w:t>
        </w:r>
      </w:hyperlink>
      <w:r w:rsidRPr="00BB145E">
        <w:rPr>
          <w:color w:val="000000" w:themeColor="text1"/>
        </w:rPr>
        <w:t xml:space="preserve">. </w:t>
      </w:r>
    </w:p>
    <w:p w14:paraId="2E1927EC" w14:textId="77777777" w:rsidR="00215F25" w:rsidRPr="00BB145E" w:rsidRDefault="00215F25" w:rsidP="00215F25">
      <w:pPr>
        <w:rPr>
          <w:color w:val="000000" w:themeColor="text1"/>
        </w:rPr>
      </w:pPr>
    </w:p>
    <w:p w14:paraId="161D6533" w14:textId="77777777" w:rsidR="00301AD9" w:rsidRPr="00BB145E" w:rsidRDefault="00215F25" w:rsidP="00B525AC">
      <w:pPr>
        <w:rPr>
          <w:color w:val="000000" w:themeColor="text1"/>
        </w:rPr>
      </w:pPr>
      <w:r w:rsidRPr="00BB145E">
        <w:rPr>
          <w:color w:val="000000" w:themeColor="text1"/>
        </w:rPr>
        <w:lastRenderedPageBreak/>
        <w:t>All who participate in this Holy Eucharist virtually receive the full benefits of the sacrament by coming with the intention of being united with Christ and one another.</w:t>
      </w:r>
    </w:p>
    <w:p w14:paraId="66E61E2C" w14:textId="77777777" w:rsidR="004B4057" w:rsidRPr="00BB145E" w:rsidRDefault="004B4057" w:rsidP="00B525AC">
      <w:pPr>
        <w:rPr>
          <w:color w:val="000000" w:themeColor="text1"/>
        </w:rPr>
      </w:pPr>
    </w:p>
    <w:p w14:paraId="67F8073D" w14:textId="77777777" w:rsidR="004B4057" w:rsidRPr="00BB145E" w:rsidRDefault="004B4057" w:rsidP="00DE55E1">
      <w:pPr>
        <w:rPr>
          <w:color w:val="000000" w:themeColor="text1"/>
        </w:rPr>
      </w:pPr>
    </w:p>
    <w:p w14:paraId="085E8164" w14:textId="77777777" w:rsidR="005F7A29" w:rsidRPr="00BB145E" w:rsidRDefault="005F7A29">
      <w:pPr>
        <w:rPr>
          <w:color w:val="000000" w:themeColor="text1"/>
        </w:rPr>
      </w:pPr>
    </w:p>
    <w:sectPr w:rsidR="005F7A29" w:rsidRPr="00BB145E" w:rsidSect="00AC037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CAFC" w14:textId="77777777" w:rsidR="00315557" w:rsidRDefault="00315557" w:rsidP="00196F79">
      <w:r>
        <w:separator/>
      </w:r>
    </w:p>
  </w:endnote>
  <w:endnote w:type="continuationSeparator" w:id="0">
    <w:p w14:paraId="62CBFCD0" w14:textId="77777777" w:rsidR="00315557" w:rsidRDefault="00315557" w:rsidP="0019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1248" w14:textId="77777777" w:rsidR="00315557" w:rsidRDefault="00315557" w:rsidP="00196F79">
      <w:r>
        <w:separator/>
      </w:r>
    </w:p>
  </w:footnote>
  <w:footnote w:type="continuationSeparator" w:id="0">
    <w:p w14:paraId="1AE16A9F" w14:textId="77777777" w:rsidR="00315557" w:rsidRDefault="00315557" w:rsidP="0019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10038"/>
    <w:rsid w:val="000101B5"/>
    <w:rsid w:val="00011093"/>
    <w:rsid w:val="000128B9"/>
    <w:rsid w:val="00017284"/>
    <w:rsid w:val="00020380"/>
    <w:rsid w:val="00023CCD"/>
    <w:rsid w:val="00032D19"/>
    <w:rsid w:val="00033B4E"/>
    <w:rsid w:val="00037E77"/>
    <w:rsid w:val="00040B68"/>
    <w:rsid w:val="0004343E"/>
    <w:rsid w:val="00047C7B"/>
    <w:rsid w:val="00054EFA"/>
    <w:rsid w:val="00055E73"/>
    <w:rsid w:val="00056EC0"/>
    <w:rsid w:val="00061B6C"/>
    <w:rsid w:val="000642DA"/>
    <w:rsid w:val="00067936"/>
    <w:rsid w:val="0007516A"/>
    <w:rsid w:val="00076194"/>
    <w:rsid w:val="00082817"/>
    <w:rsid w:val="00084317"/>
    <w:rsid w:val="00086B07"/>
    <w:rsid w:val="000A080D"/>
    <w:rsid w:val="000A1782"/>
    <w:rsid w:val="000A4031"/>
    <w:rsid w:val="000A6F2A"/>
    <w:rsid w:val="000B3132"/>
    <w:rsid w:val="000B4E51"/>
    <w:rsid w:val="000B6830"/>
    <w:rsid w:val="000C14A1"/>
    <w:rsid w:val="000C34A8"/>
    <w:rsid w:val="000C3D1D"/>
    <w:rsid w:val="000C590D"/>
    <w:rsid w:val="000C6702"/>
    <w:rsid w:val="000C6824"/>
    <w:rsid w:val="000D2939"/>
    <w:rsid w:val="000D2D5F"/>
    <w:rsid w:val="000D4896"/>
    <w:rsid w:val="000D4CB4"/>
    <w:rsid w:val="000D7A09"/>
    <w:rsid w:val="000E0014"/>
    <w:rsid w:val="000E0F20"/>
    <w:rsid w:val="000E7D2F"/>
    <w:rsid w:val="000F54BE"/>
    <w:rsid w:val="000F5BED"/>
    <w:rsid w:val="001004D8"/>
    <w:rsid w:val="00107072"/>
    <w:rsid w:val="0010719A"/>
    <w:rsid w:val="00107B19"/>
    <w:rsid w:val="0011054B"/>
    <w:rsid w:val="001228C4"/>
    <w:rsid w:val="001232E9"/>
    <w:rsid w:val="00123534"/>
    <w:rsid w:val="00125994"/>
    <w:rsid w:val="00144D9A"/>
    <w:rsid w:val="00150B52"/>
    <w:rsid w:val="0015502C"/>
    <w:rsid w:val="00161C7F"/>
    <w:rsid w:val="00163360"/>
    <w:rsid w:val="00166188"/>
    <w:rsid w:val="00172856"/>
    <w:rsid w:val="00184BA1"/>
    <w:rsid w:val="0019198F"/>
    <w:rsid w:val="00193DBC"/>
    <w:rsid w:val="00193F2F"/>
    <w:rsid w:val="00196821"/>
    <w:rsid w:val="00196F79"/>
    <w:rsid w:val="001A3C82"/>
    <w:rsid w:val="001A44F1"/>
    <w:rsid w:val="001B1B8D"/>
    <w:rsid w:val="001B23CC"/>
    <w:rsid w:val="001B70E7"/>
    <w:rsid w:val="001C385F"/>
    <w:rsid w:val="001C39F2"/>
    <w:rsid w:val="001C65AE"/>
    <w:rsid w:val="001D2E14"/>
    <w:rsid w:val="001D3991"/>
    <w:rsid w:val="001E1968"/>
    <w:rsid w:val="001E5BC8"/>
    <w:rsid w:val="001E7005"/>
    <w:rsid w:val="001F1B4F"/>
    <w:rsid w:val="001F1BAB"/>
    <w:rsid w:val="001F32F5"/>
    <w:rsid w:val="001F3D44"/>
    <w:rsid w:val="001F3EBB"/>
    <w:rsid w:val="001F3EC5"/>
    <w:rsid w:val="00200404"/>
    <w:rsid w:val="00201ACF"/>
    <w:rsid w:val="002044B3"/>
    <w:rsid w:val="002045FB"/>
    <w:rsid w:val="00204A24"/>
    <w:rsid w:val="00204C58"/>
    <w:rsid w:val="0020545A"/>
    <w:rsid w:val="00210980"/>
    <w:rsid w:val="00213149"/>
    <w:rsid w:val="00215F25"/>
    <w:rsid w:val="00222277"/>
    <w:rsid w:val="00223BAC"/>
    <w:rsid w:val="002258EB"/>
    <w:rsid w:val="00225E56"/>
    <w:rsid w:val="00230BB5"/>
    <w:rsid w:val="00230E48"/>
    <w:rsid w:val="002320A9"/>
    <w:rsid w:val="00232CE7"/>
    <w:rsid w:val="00237479"/>
    <w:rsid w:val="00242060"/>
    <w:rsid w:val="00245D0A"/>
    <w:rsid w:val="00246A7B"/>
    <w:rsid w:val="0025084C"/>
    <w:rsid w:val="00252711"/>
    <w:rsid w:val="00254AB9"/>
    <w:rsid w:val="00255968"/>
    <w:rsid w:val="00270E69"/>
    <w:rsid w:val="00271CFB"/>
    <w:rsid w:val="00276FB9"/>
    <w:rsid w:val="002803B1"/>
    <w:rsid w:val="00282677"/>
    <w:rsid w:val="00285927"/>
    <w:rsid w:val="002859A3"/>
    <w:rsid w:val="0028680A"/>
    <w:rsid w:val="00294ED9"/>
    <w:rsid w:val="00295EB8"/>
    <w:rsid w:val="00297C94"/>
    <w:rsid w:val="002A2A42"/>
    <w:rsid w:val="002B451A"/>
    <w:rsid w:val="002C2203"/>
    <w:rsid w:val="002C44DB"/>
    <w:rsid w:val="002C5F5A"/>
    <w:rsid w:val="002C60B1"/>
    <w:rsid w:val="002C7683"/>
    <w:rsid w:val="002D56FB"/>
    <w:rsid w:val="002D6477"/>
    <w:rsid w:val="002E5E7B"/>
    <w:rsid w:val="002E60F9"/>
    <w:rsid w:val="002F631D"/>
    <w:rsid w:val="002F66C2"/>
    <w:rsid w:val="002F73BA"/>
    <w:rsid w:val="002F7AF6"/>
    <w:rsid w:val="00300313"/>
    <w:rsid w:val="0030032C"/>
    <w:rsid w:val="003003AC"/>
    <w:rsid w:val="00300C33"/>
    <w:rsid w:val="00301AD9"/>
    <w:rsid w:val="00304B65"/>
    <w:rsid w:val="00312422"/>
    <w:rsid w:val="00312EDF"/>
    <w:rsid w:val="00315557"/>
    <w:rsid w:val="00326539"/>
    <w:rsid w:val="00327444"/>
    <w:rsid w:val="00327473"/>
    <w:rsid w:val="003279C4"/>
    <w:rsid w:val="003408EF"/>
    <w:rsid w:val="003410EF"/>
    <w:rsid w:val="003415C1"/>
    <w:rsid w:val="0034175F"/>
    <w:rsid w:val="00343B57"/>
    <w:rsid w:val="00350AEE"/>
    <w:rsid w:val="0035374B"/>
    <w:rsid w:val="00354897"/>
    <w:rsid w:val="00354972"/>
    <w:rsid w:val="00360D3C"/>
    <w:rsid w:val="0037165E"/>
    <w:rsid w:val="00373730"/>
    <w:rsid w:val="00373E48"/>
    <w:rsid w:val="003824F7"/>
    <w:rsid w:val="00386801"/>
    <w:rsid w:val="003920EA"/>
    <w:rsid w:val="00393C31"/>
    <w:rsid w:val="00395C03"/>
    <w:rsid w:val="003A2C84"/>
    <w:rsid w:val="003B2259"/>
    <w:rsid w:val="003B4271"/>
    <w:rsid w:val="003B6825"/>
    <w:rsid w:val="003C1199"/>
    <w:rsid w:val="003D32DA"/>
    <w:rsid w:val="003D44CC"/>
    <w:rsid w:val="003E1677"/>
    <w:rsid w:val="003E4C01"/>
    <w:rsid w:val="003E4D85"/>
    <w:rsid w:val="003E7E30"/>
    <w:rsid w:val="003F0403"/>
    <w:rsid w:val="003F3C24"/>
    <w:rsid w:val="00400D59"/>
    <w:rsid w:val="00400D9A"/>
    <w:rsid w:val="0041617B"/>
    <w:rsid w:val="004167D3"/>
    <w:rsid w:val="00416C86"/>
    <w:rsid w:val="00425CD7"/>
    <w:rsid w:val="00427F9D"/>
    <w:rsid w:val="0043045A"/>
    <w:rsid w:val="004304C5"/>
    <w:rsid w:val="00443D43"/>
    <w:rsid w:val="004446F8"/>
    <w:rsid w:val="00447447"/>
    <w:rsid w:val="004478C3"/>
    <w:rsid w:val="0045119D"/>
    <w:rsid w:val="004512D1"/>
    <w:rsid w:val="004516F4"/>
    <w:rsid w:val="00453F71"/>
    <w:rsid w:val="00456FA8"/>
    <w:rsid w:val="00462526"/>
    <w:rsid w:val="00467B8D"/>
    <w:rsid w:val="004760EE"/>
    <w:rsid w:val="00480FAA"/>
    <w:rsid w:val="00480FEC"/>
    <w:rsid w:val="00481787"/>
    <w:rsid w:val="00483618"/>
    <w:rsid w:val="0048477B"/>
    <w:rsid w:val="004873B9"/>
    <w:rsid w:val="004904E7"/>
    <w:rsid w:val="00490EEE"/>
    <w:rsid w:val="00491EB9"/>
    <w:rsid w:val="00496ED9"/>
    <w:rsid w:val="004A6E6D"/>
    <w:rsid w:val="004B07D8"/>
    <w:rsid w:val="004B4057"/>
    <w:rsid w:val="004B46EA"/>
    <w:rsid w:val="004B589C"/>
    <w:rsid w:val="004B6D71"/>
    <w:rsid w:val="004C0D1D"/>
    <w:rsid w:val="004C10CD"/>
    <w:rsid w:val="004C5D7E"/>
    <w:rsid w:val="004D09C3"/>
    <w:rsid w:val="004D0A4F"/>
    <w:rsid w:val="004D1E32"/>
    <w:rsid w:val="004E7532"/>
    <w:rsid w:val="004F14B5"/>
    <w:rsid w:val="004F620D"/>
    <w:rsid w:val="00501800"/>
    <w:rsid w:val="00503F86"/>
    <w:rsid w:val="005057CA"/>
    <w:rsid w:val="00514095"/>
    <w:rsid w:val="005157DF"/>
    <w:rsid w:val="00517EF7"/>
    <w:rsid w:val="00522357"/>
    <w:rsid w:val="00524420"/>
    <w:rsid w:val="00524636"/>
    <w:rsid w:val="00526A2F"/>
    <w:rsid w:val="00531307"/>
    <w:rsid w:val="00533020"/>
    <w:rsid w:val="005359CF"/>
    <w:rsid w:val="00541495"/>
    <w:rsid w:val="005437CF"/>
    <w:rsid w:val="00543C87"/>
    <w:rsid w:val="00546C9C"/>
    <w:rsid w:val="0054761A"/>
    <w:rsid w:val="005507FD"/>
    <w:rsid w:val="00554F24"/>
    <w:rsid w:val="00572282"/>
    <w:rsid w:val="00574A65"/>
    <w:rsid w:val="005757FE"/>
    <w:rsid w:val="00575AFD"/>
    <w:rsid w:val="00576860"/>
    <w:rsid w:val="0057719A"/>
    <w:rsid w:val="00577979"/>
    <w:rsid w:val="00582213"/>
    <w:rsid w:val="00587657"/>
    <w:rsid w:val="005876FD"/>
    <w:rsid w:val="0059499C"/>
    <w:rsid w:val="0059542D"/>
    <w:rsid w:val="005A1C15"/>
    <w:rsid w:val="005A5247"/>
    <w:rsid w:val="005A5527"/>
    <w:rsid w:val="005B42F5"/>
    <w:rsid w:val="005C1E88"/>
    <w:rsid w:val="005C26EB"/>
    <w:rsid w:val="005C61E5"/>
    <w:rsid w:val="005D1C5D"/>
    <w:rsid w:val="005D1DA5"/>
    <w:rsid w:val="005D2AD7"/>
    <w:rsid w:val="005E498D"/>
    <w:rsid w:val="005E723A"/>
    <w:rsid w:val="005F1029"/>
    <w:rsid w:val="005F16F3"/>
    <w:rsid w:val="005F2848"/>
    <w:rsid w:val="005F5B0D"/>
    <w:rsid w:val="005F6F3B"/>
    <w:rsid w:val="005F7A29"/>
    <w:rsid w:val="00602E02"/>
    <w:rsid w:val="006107DD"/>
    <w:rsid w:val="006139DD"/>
    <w:rsid w:val="00614249"/>
    <w:rsid w:val="00616129"/>
    <w:rsid w:val="00616386"/>
    <w:rsid w:val="006165F6"/>
    <w:rsid w:val="00620EA2"/>
    <w:rsid w:val="00625069"/>
    <w:rsid w:val="00626C07"/>
    <w:rsid w:val="006317DB"/>
    <w:rsid w:val="006401CB"/>
    <w:rsid w:val="006418E3"/>
    <w:rsid w:val="0064438C"/>
    <w:rsid w:val="00646A9D"/>
    <w:rsid w:val="00646D86"/>
    <w:rsid w:val="00650B56"/>
    <w:rsid w:val="006534DA"/>
    <w:rsid w:val="0065659B"/>
    <w:rsid w:val="0065736C"/>
    <w:rsid w:val="00660CEF"/>
    <w:rsid w:val="0066732D"/>
    <w:rsid w:val="00671B0D"/>
    <w:rsid w:val="006767A6"/>
    <w:rsid w:val="00680BFF"/>
    <w:rsid w:val="006840A8"/>
    <w:rsid w:val="00685460"/>
    <w:rsid w:val="00686050"/>
    <w:rsid w:val="00692595"/>
    <w:rsid w:val="00696A2C"/>
    <w:rsid w:val="006A3110"/>
    <w:rsid w:val="006A4DA2"/>
    <w:rsid w:val="006A6C62"/>
    <w:rsid w:val="006A7AF1"/>
    <w:rsid w:val="006A7C0D"/>
    <w:rsid w:val="006B18CB"/>
    <w:rsid w:val="006B19B2"/>
    <w:rsid w:val="006B3409"/>
    <w:rsid w:val="006B3691"/>
    <w:rsid w:val="006B7631"/>
    <w:rsid w:val="006C1AA2"/>
    <w:rsid w:val="006C3511"/>
    <w:rsid w:val="006C745C"/>
    <w:rsid w:val="006C7F46"/>
    <w:rsid w:val="006D1363"/>
    <w:rsid w:val="006D379F"/>
    <w:rsid w:val="006D4494"/>
    <w:rsid w:val="006D7154"/>
    <w:rsid w:val="006E107C"/>
    <w:rsid w:val="006E1B09"/>
    <w:rsid w:val="006F5C9D"/>
    <w:rsid w:val="00701C1A"/>
    <w:rsid w:val="00702919"/>
    <w:rsid w:val="00704A01"/>
    <w:rsid w:val="0070554F"/>
    <w:rsid w:val="00706F36"/>
    <w:rsid w:val="00712E84"/>
    <w:rsid w:val="0071529E"/>
    <w:rsid w:val="00715F8E"/>
    <w:rsid w:val="00716C4B"/>
    <w:rsid w:val="00721E49"/>
    <w:rsid w:val="00723DDA"/>
    <w:rsid w:val="00735179"/>
    <w:rsid w:val="007363B4"/>
    <w:rsid w:val="0073743E"/>
    <w:rsid w:val="0073761C"/>
    <w:rsid w:val="007458D8"/>
    <w:rsid w:val="007475AE"/>
    <w:rsid w:val="00751FFA"/>
    <w:rsid w:val="00755272"/>
    <w:rsid w:val="00762022"/>
    <w:rsid w:val="007634EA"/>
    <w:rsid w:val="007666C8"/>
    <w:rsid w:val="00771A7A"/>
    <w:rsid w:val="007759AF"/>
    <w:rsid w:val="007762D5"/>
    <w:rsid w:val="00790A89"/>
    <w:rsid w:val="0079155F"/>
    <w:rsid w:val="0079786C"/>
    <w:rsid w:val="007A3ECD"/>
    <w:rsid w:val="007B0B8A"/>
    <w:rsid w:val="007B302C"/>
    <w:rsid w:val="007B575A"/>
    <w:rsid w:val="007B6FEC"/>
    <w:rsid w:val="007C0B6D"/>
    <w:rsid w:val="007C1B33"/>
    <w:rsid w:val="007C6CA7"/>
    <w:rsid w:val="007D1F4F"/>
    <w:rsid w:val="007D4029"/>
    <w:rsid w:val="007E6004"/>
    <w:rsid w:val="007E6167"/>
    <w:rsid w:val="007E7108"/>
    <w:rsid w:val="007E77CD"/>
    <w:rsid w:val="007F1C25"/>
    <w:rsid w:val="007F56BB"/>
    <w:rsid w:val="007F5CDF"/>
    <w:rsid w:val="00802098"/>
    <w:rsid w:val="00802165"/>
    <w:rsid w:val="00803CD1"/>
    <w:rsid w:val="0080550E"/>
    <w:rsid w:val="00805976"/>
    <w:rsid w:val="00806595"/>
    <w:rsid w:val="00814648"/>
    <w:rsid w:val="00814C29"/>
    <w:rsid w:val="00820A93"/>
    <w:rsid w:val="008232FA"/>
    <w:rsid w:val="0082423E"/>
    <w:rsid w:val="008320C6"/>
    <w:rsid w:val="00833F5C"/>
    <w:rsid w:val="00834273"/>
    <w:rsid w:val="00834E17"/>
    <w:rsid w:val="008417ED"/>
    <w:rsid w:val="00845F0F"/>
    <w:rsid w:val="00854ECA"/>
    <w:rsid w:val="008568D2"/>
    <w:rsid w:val="0086257C"/>
    <w:rsid w:val="00863B85"/>
    <w:rsid w:val="00863DBB"/>
    <w:rsid w:val="008655D1"/>
    <w:rsid w:val="0087622A"/>
    <w:rsid w:val="00880A1D"/>
    <w:rsid w:val="00880F17"/>
    <w:rsid w:val="0088652D"/>
    <w:rsid w:val="00896053"/>
    <w:rsid w:val="008961C2"/>
    <w:rsid w:val="008979F2"/>
    <w:rsid w:val="008A0CA4"/>
    <w:rsid w:val="008A2A48"/>
    <w:rsid w:val="008A58BD"/>
    <w:rsid w:val="008B6D0D"/>
    <w:rsid w:val="008B6F9B"/>
    <w:rsid w:val="008C0560"/>
    <w:rsid w:val="008C3370"/>
    <w:rsid w:val="008D5118"/>
    <w:rsid w:val="008D5BFE"/>
    <w:rsid w:val="008E133C"/>
    <w:rsid w:val="008E170F"/>
    <w:rsid w:val="008E2ED6"/>
    <w:rsid w:val="008E44CA"/>
    <w:rsid w:val="008E76DB"/>
    <w:rsid w:val="008E7FAF"/>
    <w:rsid w:val="008F309F"/>
    <w:rsid w:val="008F5093"/>
    <w:rsid w:val="008F5CE8"/>
    <w:rsid w:val="008F7773"/>
    <w:rsid w:val="00904E29"/>
    <w:rsid w:val="00911C1E"/>
    <w:rsid w:val="00916DD8"/>
    <w:rsid w:val="00920334"/>
    <w:rsid w:val="00924523"/>
    <w:rsid w:val="00930538"/>
    <w:rsid w:val="00930A5D"/>
    <w:rsid w:val="00932D95"/>
    <w:rsid w:val="009358D9"/>
    <w:rsid w:val="0093635E"/>
    <w:rsid w:val="009429EB"/>
    <w:rsid w:val="0094664B"/>
    <w:rsid w:val="00950434"/>
    <w:rsid w:val="0095149C"/>
    <w:rsid w:val="00951808"/>
    <w:rsid w:val="009537A6"/>
    <w:rsid w:val="009543CA"/>
    <w:rsid w:val="00954EDC"/>
    <w:rsid w:val="00957828"/>
    <w:rsid w:val="00964A9F"/>
    <w:rsid w:val="00971645"/>
    <w:rsid w:val="00971DBF"/>
    <w:rsid w:val="00975F8D"/>
    <w:rsid w:val="00985082"/>
    <w:rsid w:val="0098688E"/>
    <w:rsid w:val="00987631"/>
    <w:rsid w:val="00990E62"/>
    <w:rsid w:val="00991C86"/>
    <w:rsid w:val="0099424C"/>
    <w:rsid w:val="0099464E"/>
    <w:rsid w:val="009965B3"/>
    <w:rsid w:val="009A6095"/>
    <w:rsid w:val="009B00F9"/>
    <w:rsid w:val="009B0FAA"/>
    <w:rsid w:val="009B144F"/>
    <w:rsid w:val="009B21D8"/>
    <w:rsid w:val="009B2A21"/>
    <w:rsid w:val="009B3537"/>
    <w:rsid w:val="009B4F33"/>
    <w:rsid w:val="009B66F1"/>
    <w:rsid w:val="009B7311"/>
    <w:rsid w:val="009B7383"/>
    <w:rsid w:val="009C4689"/>
    <w:rsid w:val="009C6CBA"/>
    <w:rsid w:val="009C73AD"/>
    <w:rsid w:val="009D199B"/>
    <w:rsid w:val="009D1F4A"/>
    <w:rsid w:val="009E3079"/>
    <w:rsid w:val="009E4F79"/>
    <w:rsid w:val="009E750D"/>
    <w:rsid w:val="009F3A59"/>
    <w:rsid w:val="009F49AE"/>
    <w:rsid w:val="00A04782"/>
    <w:rsid w:val="00A1137E"/>
    <w:rsid w:val="00A14834"/>
    <w:rsid w:val="00A235C1"/>
    <w:rsid w:val="00A25B80"/>
    <w:rsid w:val="00A44360"/>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5CD3"/>
    <w:rsid w:val="00A91121"/>
    <w:rsid w:val="00A929E4"/>
    <w:rsid w:val="00A944B2"/>
    <w:rsid w:val="00A951B0"/>
    <w:rsid w:val="00AA0CB5"/>
    <w:rsid w:val="00AA3420"/>
    <w:rsid w:val="00AA359F"/>
    <w:rsid w:val="00AA7121"/>
    <w:rsid w:val="00AA7677"/>
    <w:rsid w:val="00AA7C41"/>
    <w:rsid w:val="00AB0B8F"/>
    <w:rsid w:val="00AB2CAF"/>
    <w:rsid w:val="00AB359F"/>
    <w:rsid w:val="00AB4462"/>
    <w:rsid w:val="00AB4B96"/>
    <w:rsid w:val="00AB6CBA"/>
    <w:rsid w:val="00AB7532"/>
    <w:rsid w:val="00AC037D"/>
    <w:rsid w:val="00AC5C9A"/>
    <w:rsid w:val="00AC6208"/>
    <w:rsid w:val="00AD16B2"/>
    <w:rsid w:val="00AD282D"/>
    <w:rsid w:val="00AD36F3"/>
    <w:rsid w:val="00AE10E9"/>
    <w:rsid w:val="00AE36FE"/>
    <w:rsid w:val="00AF12F4"/>
    <w:rsid w:val="00AF32CD"/>
    <w:rsid w:val="00AF54D5"/>
    <w:rsid w:val="00AF572E"/>
    <w:rsid w:val="00B00041"/>
    <w:rsid w:val="00B02FC7"/>
    <w:rsid w:val="00B07290"/>
    <w:rsid w:val="00B113A5"/>
    <w:rsid w:val="00B11472"/>
    <w:rsid w:val="00B17599"/>
    <w:rsid w:val="00B20F31"/>
    <w:rsid w:val="00B23D1E"/>
    <w:rsid w:val="00B303DE"/>
    <w:rsid w:val="00B309DB"/>
    <w:rsid w:val="00B3284A"/>
    <w:rsid w:val="00B36C1F"/>
    <w:rsid w:val="00B40EC9"/>
    <w:rsid w:val="00B420DE"/>
    <w:rsid w:val="00B45D57"/>
    <w:rsid w:val="00B47301"/>
    <w:rsid w:val="00B47465"/>
    <w:rsid w:val="00B5081C"/>
    <w:rsid w:val="00B525AC"/>
    <w:rsid w:val="00B607C3"/>
    <w:rsid w:val="00B6695F"/>
    <w:rsid w:val="00B67EAD"/>
    <w:rsid w:val="00B70084"/>
    <w:rsid w:val="00B720E2"/>
    <w:rsid w:val="00B72402"/>
    <w:rsid w:val="00B7396E"/>
    <w:rsid w:val="00B80B00"/>
    <w:rsid w:val="00B8376D"/>
    <w:rsid w:val="00B85F2D"/>
    <w:rsid w:val="00B8782E"/>
    <w:rsid w:val="00B94409"/>
    <w:rsid w:val="00BA68EA"/>
    <w:rsid w:val="00BA7900"/>
    <w:rsid w:val="00BB0330"/>
    <w:rsid w:val="00BB145E"/>
    <w:rsid w:val="00BB3BDA"/>
    <w:rsid w:val="00BB50B6"/>
    <w:rsid w:val="00BC40F7"/>
    <w:rsid w:val="00BC593F"/>
    <w:rsid w:val="00BD66D0"/>
    <w:rsid w:val="00BE1A04"/>
    <w:rsid w:val="00BE5305"/>
    <w:rsid w:val="00BE5B45"/>
    <w:rsid w:val="00BE75EE"/>
    <w:rsid w:val="00BF3006"/>
    <w:rsid w:val="00BF64DE"/>
    <w:rsid w:val="00BF7103"/>
    <w:rsid w:val="00BF79E1"/>
    <w:rsid w:val="00C00081"/>
    <w:rsid w:val="00C0550F"/>
    <w:rsid w:val="00C06488"/>
    <w:rsid w:val="00C20B47"/>
    <w:rsid w:val="00C213A6"/>
    <w:rsid w:val="00C22A58"/>
    <w:rsid w:val="00C2737B"/>
    <w:rsid w:val="00C32611"/>
    <w:rsid w:val="00C33BEA"/>
    <w:rsid w:val="00C34546"/>
    <w:rsid w:val="00C35681"/>
    <w:rsid w:val="00C361F2"/>
    <w:rsid w:val="00C36CCF"/>
    <w:rsid w:val="00C40481"/>
    <w:rsid w:val="00C44FEE"/>
    <w:rsid w:val="00C45991"/>
    <w:rsid w:val="00C462F1"/>
    <w:rsid w:val="00C4744D"/>
    <w:rsid w:val="00C52F46"/>
    <w:rsid w:val="00C53CF5"/>
    <w:rsid w:val="00C6084D"/>
    <w:rsid w:val="00C66C6A"/>
    <w:rsid w:val="00C70F05"/>
    <w:rsid w:val="00C71198"/>
    <w:rsid w:val="00C73516"/>
    <w:rsid w:val="00C767EA"/>
    <w:rsid w:val="00C7775E"/>
    <w:rsid w:val="00C8070F"/>
    <w:rsid w:val="00C813AE"/>
    <w:rsid w:val="00C84B08"/>
    <w:rsid w:val="00C84C3E"/>
    <w:rsid w:val="00C84C8B"/>
    <w:rsid w:val="00C92582"/>
    <w:rsid w:val="00C9349B"/>
    <w:rsid w:val="00C93582"/>
    <w:rsid w:val="00C94018"/>
    <w:rsid w:val="00C95FF6"/>
    <w:rsid w:val="00C975EC"/>
    <w:rsid w:val="00CC2DF9"/>
    <w:rsid w:val="00CC325F"/>
    <w:rsid w:val="00CC35D2"/>
    <w:rsid w:val="00CC43AD"/>
    <w:rsid w:val="00CC7302"/>
    <w:rsid w:val="00CD023E"/>
    <w:rsid w:val="00CD1F2D"/>
    <w:rsid w:val="00CD285D"/>
    <w:rsid w:val="00CD2D8A"/>
    <w:rsid w:val="00CD3255"/>
    <w:rsid w:val="00CD52F6"/>
    <w:rsid w:val="00CE2123"/>
    <w:rsid w:val="00CE486A"/>
    <w:rsid w:val="00CF6A7B"/>
    <w:rsid w:val="00CF737B"/>
    <w:rsid w:val="00CF787C"/>
    <w:rsid w:val="00CF7D17"/>
    <w:rsid w:val="00D04183"/>
    <w:rsid w:val="00D0532D"/>
    <w:rsid w:val="00D22DD1"/>
    <w:rsid w:val="00D313BE"/>
    <w:rsid w:val="00D31F9B"/>
    <w:rsid w:val="00D33416"/>
    <w:rsid w:val="00D35A6C"/>
    <w:rsid w:val="00D47EE1"/>
    <w:rsid w:val="00D527CD"/>
    <w:rsid w:val="00D53E86"/>
    <w:rsid w:val="00D55023"/>
    <w:rsid w:val="00D57F15"/>
    <w:rsid w:val="00D67EC7"/>
    <w:rsid w:val="00D7123C"/>
    <w:rsid w:val="00D71343"/>
    <w:rsid w:val="00D7215E"/>
    <w:rsid w:val="00D77EF4"/>
    <w:rsid w:val="00D80B58"/>
    <w:rsid w:val="00D82F63"/>
    <w:rsid w:val="00D83BB2"/>
    <w:rsid w:val="00D845EE"/>
    <w:rsid w:val="00D87E43"/>
    <w:rsid w:val="00D90C7E"/>
    <w:rsid w:val="00D91B27"/>
    <w:rsid w:val="00D92331"/>
    <w:rsid w:val="00D9251E"/>
    <w:rsid w:val="00D97895"/>
    <w:rsid w:val="00DA5EAC"/>
    <w:rsid w:val="00DA60F4"/>
    <w:rsid w:val="00DB258C"/>
    <w:rsid w:val="00DB2BAC"/>
    <w:rsid w:val="00DB39E4"/>
    <w:rsid w:val="00DB7CD3"/>
    <w:rsid w:val="00DC0805"/>
    <w:rsid w:val="00DC0E0C"/>
    <w:rsid w:val="00DC6DF4"/>
    <w:rsid w:val="00DD2AC9"/>
    <w:rsid w:val="00DD3000"/>
    <w:rsid w:val="00DD500F"/>
    <w:rsid w:val="00DE1AE4"/>
    <w:rsid w:val="00DE2326"/>
    <w:rsid w:val="00DE3001"/>
    <w:rsid w:val="00DE46F5"/>
    <w:rsid w:val="00DE55E1"/>
    <w:rsid w:val="00DE7497"/>
    <w:rsid w:val="00DF0A70"/>
    <w:rsid w:val="00DF2C7A"/>
    <w:rsid w:val="00DF34D6"/>
    <w:rsid w:val="00DF4FB8"/>
    <w:rsid w:val="00DF5F9B"/>
    <w:rsid w:val="00E0482E"/>
    <w:rsid w:val="00E06554"/>
    <w:rsid w:val="00E11E04"/>
    <w:rsid w:val="00E12903"/>
    <w:rsid w:val="00E143B1"/>
    <w:rsid w:val="00E17967"/>
    <w:rsid w:val="00E17BAE"/>
    <w:rsid w:val="00E20804"/>
    <w:rsid w:val="00E258D2"/>
    <w:rsid w:val="00E27CCA"/>
    <w:rsid w:val="00E36A0D"/>
    <w:rsid w:val="00E4297D"/>
    <w:rsid w:val="00E43133"/>
    <w:rsid w:val="00E473D3"/>
    <w:rsid w:val="00E47853"/>
    <w:rsid w:val="00E50CDF"/>
    <w:rsid w:val="00E52545"/>
    <w:rsid w:val="00E527FD"/>
    <w:rsid w:val="00E528DC"/>
    <w:rsid w:val="00E579A1"/>
    <w:rsid w:val="00E65B40"/>
    <w:rsid w:val="00E65D10"/>
    <w:rsid w:val="00E660A0"/>
    <w:rsid w:val="00E72ABC"/>
    <w:rsid w:val="00E72DA7"/>
    <w:rsid w:val="00E7444F"/>
    <w:rsid w:val="00E775C9"/>
    <w:rsid w:val="00E779D0"/>
    <w:rsid w:val="00E82F96"/>
    <w:rsid w:val="00E87250"/>
    <w:rsid w:val="00E92101"/>
    <w:rsid w:val="00EA2318"/>
    <w:rsid w:val="00EA2B7B"/>
    <w:rsid w:val="00EA67BA"/>
    <w:rsid w:val="00EB7A52"/>
    <w:rsid w:val="00EC59C9"/>
    <w:rsid w:val="00ED25E7"/>
    <w:rsid w:val="00ED38E1"/>
    <w:rsid w:val="00ED5882"/>
    <w:rsid w:val="00ED5C02"/>
    <w:rsid w:val="00EE080D"/>
    <w:rsid w:val="00EE0ED8"/>
    <w:rsid w:val="00EE516F"/>
    <w:rsid w:val="00EF7FAE"/>
    <w:rsid w:val="00F00B1D"/>
    <w:rsid w:val="00F060BB"/>
    <w:rsid w:val="00F117D8"/>
    <w:rsid w:val="00F129A0"/>
    <w:rsid w:val="00F12E26"/>
    <w:rsid w:val="00F16210"/>
    <w:rsid w:val="00F201AA"/>
    <w:rsid w:val="00F2047E"/>
    <w:rsid w:val="00F26076"/>
    <w:rsid w:val="00F270A6"/>
    <w:rsid w:val="00F3156C"/>
    <w:rsid w:val="00F37C31"/>
    <w:rsid w:val="00F425FF"/>
    <w:rsid w:val="00F43507"/>
    <w:rsid w:val="00F4366E"/>
    <w:rsid w:val="00F43B8F"/>
    <w:rsid w:val="00F45BC0"/>
    <w:rsid w:val="00F45D09"/>
    <w:rsid w:val="00F51E9C"/>
    <w:rsid w:val="00F5590C"/>
    <w:rsid w:val="00F640D2"/>
    <w:rsid w:val="00F65547"/>
    <w:rsid w:val="00F66425"/>
    <w:rsid w:val="00F669C2"/>
    <w:rsid w:val="00F739BE"/>
    <w:rsid w:val="00F7549F"/>
    <w:rsid w:val="00F7583C"/>
    <w:rsid w:val="00F80EB3"/>
    <w:rsid w:val="00F9012C"/>
    <w:rsid w:val="00F90352"/>
    <w:rsid w:val="00F910F0"/>
    <w:rsid w:val="00F92193"/>
    <w:rsid w:val="00F93B0B"/>
    <w:rsid w:val="00F941FF"/>
    <w:rsid w:val="00F968E1"/>
    <w:rsid w:val="00FA2DB9"/>
    <w:rsid w:val="00FB13A3"/>
    <w:rsid w:val="00FB36E1"/>
    <w:rsid w:val="00FB61A5"/>
    <w:rsid w:val="00FC25D3"/>
    <w:rsid w:val="00FD21E2"/>
    <w:rsid w:val="00FD2F39"/>
    <w:rsid w:val="00FD4EE9"/>
    <w:rsid w:val="00FE057A"/>
    <w:rsid w:val="00FE1CDE"/>
    <w:rsid w:val="00FE239D"/>
    <w:rsid w:val="00FE293F"/>
    <w:rsid w:val="00FE5E95"/>
    <w:rsid w:val="00FF267D"/>
    <w:rsid w:val="00FF2931"/>
    <w:rsid w:val="00FF4296"/>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05"/>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vityonthe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1</TotalTime>
  <Pages>4</Pages>
  <Words>1397</Words>
  <Characters>6151</Characters>
  <Application>Microsoft Office Word</Application>
  <DocSecurity>0</DocSecurity>
  <Lines>133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2024-07-21T14:27:00Z</cp:lastPrinted>
  <dcterms:created xsi:type="dcterms:W3CDTF">2024-07-21T16:40:00Z</dcterms:created>
  <dcterms:modified xsi:type="dcterms:W3CDTF">2024-07-21T16:40:00Z</dcterms:modified>
</cp:coreProperties>
</file>